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730" w:tblpY="1085"/>
        <w:tblW w:w="5000" w:type="pct"/>
        <w:tblLayout w:type="fixed"/>
        <w:tblLook w:val="06A0" w:firstRow="1" w:lastRow="0" w:firstColumn="1" w:lastColumn="0" w:noHBand="1" w:noVBand="1"/>
      </w:tblPr>
      <w:tblGrid>
        <w:gridCol w:w="1031"/>
        <w:gridCol w:w="1372"/>
        <w:gridCol w:w="2049"/>
        <w:gridCol w:w="1778"/>
        <w:gridCol w:w="1815"/>
        <w:gridCol w:w="1327"/>
        <w:gridCol w:w="3123"/>
        <w:gridCol w:w="1428"/>
        <w:gridCol w:w="1783"/>
        <w:gridCol w:w="1783"/>
        <w:gridCol w:w="1783"/>
        <w:gridCol w:w="1875"/>
        <w:gridCol w:w="9"/>
        <w:gridCol w:w="1064"/>
        <w:gridCol w:w="9"/>
        <w:gridCol w:w="792"/>
        <w:gridCol w:w="9"/>
      </w:tblGrid>
      <w:tr w:rsidR="00730015" w:rsidRPr="0019295E" w14:paraId="7EB28571" w14:textId="38404788" w:rsidTr="00730015">
        <w:tc>
          <w:tcPr>
            <w:tcW w:w="224" w:type="pct"/>
            <w:shd w:val="clear" w:color="auto" w:fill="auto"/>
            <w:vAlign w:val="center"/>
          </w:tcPr>
          <w:p w14:paraId="463D9C9E" w14:textId="55A33609" w:rsidR="00AC71A1" w:rsidRPr="0019295E" w:rsidRDefault="00AC71A1" w:rsidP="00825315">
            <w:pPr>
              <w:jc w:val="center"/>
              <w:rPr>
                <w:b/>
                <w:sz w:val="18"/>
              </w:rPr>
            </w:pPr>
            <w:r w:rsidRPr="0019295E">
              <w:rPr>
                <w:b/>
                <w:sz w:val="18"/>
              </w:rPr>
              <w:t>Course</w:t>
            </w:r>
          </w:p>
        </w:tc>
        <w:tc>
          <w:tcPr>
            <w:tcW w:w="1523" w:type="pct"/>
            <w:gridSpan w:val="4"/>
            <w:shd w:val="clear" w:color="auto" w:fill="F4FAA4"/>
            <w:vAlign w:val="center"/>
          </w:tcPr>
          <w:p w14:paraId="32583979" w14:textId="5D905DC3" w:rsidR="00AC71A1" w:rsidRPr="0019295E" w:rsidRDefault="00AC71A1" w:rsidP="00285A68">
            <w:pPr>
              <w:jc w:val="center"/>
              <w:rPr>
                <w:b/>
                <w:sz w:val="18"/>
              </w:rPr>
            </w:pPr>
            <w:r w:rsidRPr="0019295E">
              <w:rPr>
                <w:b/>
                <w:sz w:val="18"/>
              </w:rPr>
              <w:t>Foundations of Acute Pain Management</w:t>
            </w:r>
          </w:p>
        </w:tc>
        <w:tc>
          <w:tcPr>
            <w:tcW w:w="288" w:type="pct"/>
            <w:shd w:val="clear" w:color="auto" w:fill="00B050"/>
            <w:vAlign w:val="center"/>
          </w:tcPr>
          <w:p w14:paraId="7DA19E5C" w14:textId="77777777" w:rsidR="00AC71A1" w:rsidRPr="0019295E" w:rsidRDefault="00AC71A1" w:rsidP="00285A68">
            <w:pPr>
              <w:jc w:val="center"/>
              <w:rPr>
                <w:b/>
                <w:sz w:val="18"/>
              </w:rPr>
            </w:pPr>
          </w:p>
        </w:tc>
        <w:tc>
          <w:tcPr>
            <w:tcW w:w="678" w:type="pct"/>
            <w:shd w:val="clear" w:color="auto" w:fill="94ECA3"/>
            <w:vAlign w:val="center"/>
          </w:tcPr>
          <w:p w14:paraId="3C453399" w14:textId="62B975A7" w:rsidR="00AC71A1" w:rsidRPr="0019295E" w:rsidRDefault="00AC71A1" w:rsidP="00285A68">
            <w:pPr>
              <w:jc w:val="center"/>
              <w:rPr>
                <w:b/>
                <w:sz w:val="18"/>
              </w:rPr>
            </w:pPr>
            <w:r w:rsidRPr="0019295E">
              <w:rPr>
                <w:b/>
                <w:sz w:val="18"/>
              </w:rPr>
              <w:t>Techniques of Acute Pain Management</w:t>
            </w:r>
          </w:p>
        </w:tc>
        <w:tc>
          <w:tcPr>
            <w:tcW w:w="310" w:type="pct"/>
            <w:shd w:val="clear" w:color="auto" w:fill="00B050"/>
            <w:vAlign w:val="center"/>
          </w:tcPr>
          <w:p w14:paraId="45D937F1" w14:textId="77777777" w:rsidR="00AC71A1" w:rsidRPr="0019295E" w:rsidRDefault="00AC71A1" w:rsidP="00285A68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570" w:type="pct"/>
            <w:gridSpan w:val="5"/>
            <w:shd w:val="clear" w:color="auto" w:fill="8DB3E2" w:themeFill="text2" w:themeFillTint="66"/>
          </w:tcPr>
          <w:p w14:paraId="594D2EC1" w14:textId="7710D521" w:rsidR="00AC71A1" w:rsidRPr="0019295E" w:rsidRDefault="00AC71A1" w:rsidP="00285A68">
            <w:pPr>
              <w:jc w:val="center"/>
              <w:rPr>
                <w:rFonts w:cs="Helvetica"/>
                <w:b/>
                <w:sz w:val="18"/>
                <w:szCs w:val="22"/>
              </w:rPr>
            </w:pPr>
            <w:r w:rsidRPr="0019295E">
              <w:rPr>
                <w:rFonts w:cs="Helvetica"/>
                <w:b/>
                <w:sz w:val="18"/>
                <w:szCs w:val="22"/>
              </w:rPr>
              <w:t xml:space="preserve">Acute Pain Management Education,  Business and Evidence Based </w:t>
            </w:r>
            <w:r w:rsidRPr="0019295E">
              <w:rPr>
                <w:b/>
                <w:sz w:val="18"/>
                <w:szCs w:val="22"/>
              </w:rPr>
              <w:t>Practice</w:t>
            </w:r>
          </w:p>
        </w:tc>
        <w:tc>
          <w:tcPr>
            <w:tcW w:w="233" w:type="pct"/>
            <w:gridSpan w:val="2"/>
            <w:shd w:val="clear" w:color="auto" w:fill="00B050"/>
          </w:tcPr>
          <w:p w14:paraId="213B788B" w14:textId="77777777" w:rsidR="00AC71A1" w:rsidRPr="0019295E" w:rsidRDefault="00AC71A1" w:rsidP="00285A68">
            <w:pPr>
              <w:jc w:val="center"/>
              <w:rPr>
                <w:rFonts w:cs="Helvetica"/>
                <w:b/>
                <w:sz w:val="18"/>
                <w:szCs w:val="22"/>
              </w:rPr>
            </w:pPr>
          </w:p>
        </w:tc>
        <w:tc>
          <w:tcPr>
            <w:tcW w:w="174" w:type="pct"/>
            <w:gridSpan w:val="2"/>
            <w:shd w:val="clear" w:color="auto" w:fill="auto"/>
            <w:textDirection w:val="btLr"/>
            <w:vAlign w:val="center"/>
          </w:tcPr>
          <w:p w14:paraId="15050114" w14:textId="720DE8F8" w:rsidR="00AC71A1" w:rsidRPr="00EE2420" w:rsidRDefault="00AC71A1" w:rsidP="00EE2420">
            <w:pPr>
              <w:ind w:left="113" w:right="113"/>
              <w:jc w:val="center"/>
              <w:rPr>
                <w:rFonts w:cs="Helvetica"/>
                <w:b/>
              </w:rPr>
            </w:pPr>
          </w:p>
        </w:tc>
      </w:tr>
      <w:tr w:rsidR="00730015" w:rsidRPr="0019295E" w14:paraId="127657BD" w14:textId="7C07197B" w:rsidTr="00730015">
        <w:trPr>
          <w:gridAfter w:val="1"/>
          <w:wAfter w:w="2" w:type="pct"/>
          <w:trHeight w:val="1075"/>
        </w:trPr>
        <w:tc>
          <w:tcPr>
            <w:tcW w:w="224" w:type="pct"/>
            <w:shd w:val="clear" w:color="auto" w:fill="auto"/>
            <w:vAlign w:val="center"/>
          </w:tcPr>
          <w:p w14:paraId="69F07CD4" w14:textId="5080A9B8" w:rsidR="00AC71A1" w:rsidRPr="0019295E" w:rsidRDefault="00AC71A1" w:rsidP="00A70BAC">
            <w:pPr>
              <w:jc w:val="center"/>
              <w:rPr>
                <w:b/>
                <w:sz w:val="18"/>
              </w:rPr>
            </w:pPr>
            <w:r w:rsidRPr="0019295E">
              <w:rPr>
                <w:b/>
                <w:sz w:val="18"/>
              </w:rPr>
              <w:t>Unit</w:t>
            </w:r>
          </w:p>
        </w:tc>
        <w:tc>
          <w:tcPr>
            <w:tcW w:w="298" w:type="pct"/>
            <w:shd w:val="clear" w:color="auto" w:fill="F4FAA4"/>
          </w:tcPr>
          <w:p w14:paraId="2BF5491E" w14:textId="44AE333D" w:rsidR="00AC71A1" w:rsidRPr="0019295E" w:rsidRDefault="00AC71A1" w:rsidP="00A70BAC">
            <w:pPr>
              <w:rPr>
                <w:b/>
                <w:sz w:val="18"/>
              </w:rPr>
            </w:pPr>
            <w:r w:rsidRPr="0019295E">
              <w:rPr>
                <w:b/>
                <w:sz w:val="18"/>
              </w:rPr>
              <w:t>Orientation</w:t>
            </w:r>
          </w:p>
          <w:p w14:paraId="7C02BD71" w14:textId="77777777" w:rsidR="00AC71A1" w:rsidRPr="0019295E" w:rsidRDefault="00AC71A1" w:rsidP="00A70BAC">
            <w:pPr>
              <w:rPr>
                <w:b/>
                <w:sz w:val="18"/>
              </w:rPr>
            </w:pPr>
          </w:p>
        </w:tc>
        <w:tc>
          <w:tcPr>
            <w:tcW w:w="445" w:type="pct"/>
            <w:shd w:val="clear" w:color="auto" w:fill="F4FAA4"/>
          </w:tcPr>
          <w:p w14:paraId="102A8513" w14:textId="2E6E58C6" w:rsidR="00AC71A1" w:rsidRPr="0019295E" w:rsidRDefault="00AC71A1" w:rsidP="00A70BAC">
            <w:pPr>
              <w:rPr>
                <w:b/>
                <w:sz w:val="18"/>
              </w:rPr>
            </w:pPr>
            <w:r w:rsidRPr="0019295E">
              <w:rPr>
                <w:b/>
                <w:sz w:val="18"/>
              </w:rPr>
              <w:t>Non</w:t>
            </w:r>
            <w:r>
              <w:rPr>
                <w:b/>
                <w:sz w:val="18"/>
              </w:rPr>
              <w:t>-</w:t>
            </w:r>
            <w:r w:rsidRPr="0019295E">
              <w:rPr>
                <w:b/>
                <w:sz w:val="18"/>
              </w:rPr>
              <w:t>Allopathic Principles</w:t>
            </w:r>
          </w:p>
          <w:p w14:paraId="4A3FE878" w14:textId="77777777" w:rsidR="00AC71A1" w:rsidRPr="0019295E" w:rsidRDefault="00AC71A1" w:rsidP="00A70BAC">
            <w:pPr>
              <w:rPr>
                <w:b/>
                <w:sz w:val="18"/>
              </w:rPr>
            </w:pPr>
            <w:r w:rsidRPr="0019295E">
              <w:rPr>
                <w:b/>
                <w:sz w:val="18"/>
              </w:rPr>
              <w:t xml:space="preserve">Of Acute Pain </w:t>
            </w:r>
          </w:p>
          <w:p w14:paraId="10C610C6" w14:textId="77777777" w:rsidR="00AC71A1" w:rsidRPr="0019295E" w:rsidRDefault="00AC71A1" w:rsidP="00A70BAC">
            <w:pPr>
              <w:rPr>
                <w:b/>
                <w:sz w:val="18"/>
              </w:rPr>
            </w:pPr>
            <w:r w:rsidRPr="0019295E">
              <w:rPr>
                <w:b/>
                <w:sz w:val="18"/>
              </w:rPr>
              <w:t>Management</w:t>
            </w:r>
          </w:p>
        </w:tc>
        <w:tc>
          <w:tcPr>
            <w:tcW w:w="386" w:type="pct"/>
            <w:shd w:val="clear" w:color="auto" w:fill="F4FAA4"/>
          </w:tcPr>
          <w:p w14:paraId="197E32DB" w14:textId="21CED54F" w:rsidR="00AC71A1" w:rsidRPr="0019295E" w:rsidRDefault="00AC71A1" w:rsidP="00A70BAC">
            <w:pPr>
              <w:rPr>
                <w:b/>
                <w:sz w:val="18"/>
              </w:rPr>
            </w:pPr>
            <w:r w:rsidRPr="0019295E">
              <w:rPr>
                <w:b/>
                <w:sz w:val="18"/>
              </w:rPr>
              <w:t xml:space="preserve">Physiology of Pain </w:t>
            </w:r>
          </w:p>
          <w:p w14:paraId="1971B482" w14:textId="16D9F07F" w:rsidR="00AC71A1" w:rsidRPr="0019295E" w:rsidRDefault="00AC71A1" w:rsidP="00A70BAC">
            <w:pPr>
              <w:rPr>
                <w:b/>
                <w:sz w:val="18"/>
              </w:rPr>
            </w:pPr>
            <w:r w:rsidRPr="0019295E">
              <w:rPr>
                <w:b/>
                <w:sz w:val="18"/>
              </w:rPr>
              <w:t>Neurologic Assessment and Evaluation of Pain</w:t>
            </w:r>
          </w:p>
        </w:tc>
        <w:tc>
          <w:tcPr>
            <w:tcW w:w="392" w:type="pct"/>
            <w:shd w:val="clear" w:color="auto" w:fill="F4FAA4"/>
          </w:tcPr>
          <w:p w14:paraId="3A269480" w14:textId="77777777" w:rsidR="00AC71A1" w:rsidRPr="0019295E" w:rsidRDefault="00AC71A1" w:rsidP="00A70BAC">
            <w:pPr>
              <w:rPr>
                <w:b/>
                <w:sz w:val="18"/>
              </w:rPr>
            </w:pPr>
            <w:r w:rsidRPr="0019295E">
              <w:rPr>
                <w:b/>
                <w:sz w:val="18"/>
              </w:rPr>
              <w:t>Pharmacology of Acute Pain Management</w:t>
            </w:r>
          </w:p>
        </w:tc>
        <w:tc>
          <w:tcPr>
            <w:tcW w:w="288" w:type="pct"/>
            <w:shd w:val="clear" w:color="auto" w:fill="00B050"/>
          </w:tcPr>
          <w:p w14:paraId="751BD1F5" w14:textId="77777777" w:rsidR="00AC71A1" w:rsidRPr="0019295E" w:rsidRDefault="00AC71A1" w:rsidP="00A70BAC">
            <w:pPr>
              <w:rPr>
                <w:b/>
                <w:sz w:val="18"/>
              </w:rPr>
            </w:pPr>
            <w:r w:rsidRPr="0019295E">
              <w:rPr>
                <w:b/>
                <w:sz w:val="18"/>
              </w:rPr>
              <w:t>Break</w:t>
            </w:r>
          </w:p>
          <w:p w14:paraId="47528D94" w14:textId="77777777" w:rsidR="00AC71A1" w:rsidRPr="0019295E" w:rsidRDefault="00AC71A1" w:rsidP="00A70BAC">
            <w:pPr>
              <w:rPr>
                <w:b/>
                <w:sz w:val="18"/>
              </w:rPr>
            </w:pPr>
            <w:r w:rsidRPr="0019295E">
              <w:rPr>
                <w:b/>
                <w:sz w:val="18"/>
              </w:rPr>
              <w:t>(2 weeks)</w:t>
            </w:r>
          </w:p>
        </w:tc>
        <w:tc>
          <w:tcPr>
            <w:tcW w:w="678" w:type="pct"/>
            <w:shd w:val="clear" w:color="auto" w:fill="94ECA3"/>
          </w:tcPr>
          <w:p w14:paraId="450E3E0F" w14:textId="77777777" w:rsidR="00AC71A1" w:rsidRPr="0019295E" w:rsidRDefault="00AC71A1" w:rsidP="00A70BAC">
            <w:pPr>
              <w:rPr>
                <w:b/>
                <w:sz w:val="18"/>
              </w:rPr>
            </w:pPr>
            <w:r w:rsidRPr="0019295E">
              <w:rPr>
                <w:b/>
                <w:sz w:val="18"/>
              </w:rPr>
              <w:t>Techniques of Acute Pain Management</w:t>
            </w:r>
          </w:p>
        </w:tc>
        <w:tc>
          <w:tcPr>
            <w:tcW w:w="310" w:type="pct"/>
            <w:shd w:val="clear" w:color="auto" w:fill="00B050"/>
          </w:tcPr>
          <w:p w14:paraId="4E6F9061" w14:textId="77777777" w:rsidR="00AC71A1" w:rsidRPr="0019295E" w:rsidRDefault="00AC71A1" w:rsidP="00A70BAC">
            <w:pPr>
              <w:rPr>
                <w:b/>
                <w:sz w:val="18"/>
              </w:rPr>
            </w:pPr>
            <w:r w:rsidRPr="0019295E">
              <w:rPr>
                <w:b/>
                <w:sz w:val="18"/>
              </w:rPr>
              <w:t>Break</w:t>
            </w:r>
          </w:p>
          <w:p w14:paraId="2902A54B" w14:textId="70F50C68" w:rsidR="00AC71A1" w:rsidRPr="0019295E" w:rsidRDefault="00AC71A1" w:rsidP="00A70BAC">
            <w:pPr>
              <w:rPr>
                <w:b/>
                <w:sz w:val="18"/>
              </w:rPr>
            </w:pPr>
            <w:r w:rsidRPr="0019295E">
              <w:rPr>
                <w:b/>
                <w:sz w:val="18"/>
              </w:rPr>
              <w:t>(3 weeks)</w:t>
            </w:r>
          </w:p>
        </w:tc>
        <w:tc>
          <w:tcPr>
            <w:tcW w:w="387" w:type="pct"/>
            <w:shd w:val="clear" w:color="auto" w:fill="8DB3E2" w:themeFill="text2" w:themeFillTint="66"/>
          </w:tcPr>
          <w:p w14:paraId="16731998" w14:textId="44C3DE52" w:rsidR="00AC71A1" w:rsidRPr="0019295E" w:rsidRDefault="0044708F" w:rsidP="00A70BAC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 xml:space="preserve">Research and Enhanced Recovery </w:t>
            </w:r>
            <w:r>
              <w:rPr>
                <w:b/>
                <w:sz w:val="18"/>
                <w:szCs w:val="22"/>
              </w:rPr>
              <w:t>After Surgery</w:t>
            </w:r>
          </w:p>
        </w:tc>
        <w:tc>
          <w:tcPr>
            <w:tcW w:w="387" w:type="pct"/>
            <w:shd w:val="clear" w:color="auto" w:fill="8DB3E2" w:themeFill="text2" w:themeFillTint="66"/>
          </w:tcPr>
          <w:p w14:paraId="658BEFBB" w14:textId="2210B61A" w:rsidR="00AC71A1" w:rsidRPr="0019295E" w:rsidRDefault="0044708F" w:rsidP="001E31F0">
            <w:pPr>
              <w:rPr>
                <w:b/>
                <w:sz w:val="18"/>
              </w:rPr>
            </w:pPr>
            <w:r w:rsidRPr="0019295E">
              <w:rPr>
                <w:b/>
                <w:sz w:val="18"/>
              </w:rPr>
              <w:t>Adult Pedagogy for the Acute Pain Mentor</w:t>
            </w:r>
          </w:p>
        </w:tc>
        <w:tc>
          <w:tcPr>
            <w:tcW w:w="387" w:type="pct"/>
            <w:shd w:val="clear" w:color="auto" w:fill="8DB3E2" w:themeFill="text2" w:themeFillTint="66"/>
          </w:tcPr>
          <w:p w14:paraId="4478CFB2" w14:textId="27543F86" w:rsidR="00AC71A1" w:rsidRPr="0019295E" w:rsidRDefault="00AC71A1" w:rsidP="00A70BAC">
            <w:pPr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Sub-Specialty Topics in Acute Pain Management</w:t>
            </w:r>
          </w:p>
        </w:tc>
        <w:tc>
          <w:tcPr>
            <w:tcW w:w="407" w:type="pct"/>
            <w:shd w:val="clear" w:color="auto" w:fill="8DB3E2" w:themeFill="text2" w:themeFillTint="66"/>
          </w:tcPr>
          <w:p w14:paraId="3A7AC222" w14:textId="77777777" w:rsidR="00AC71A1" w:rsidRPr="0019295E" w:rsidRDefault="00AC71A1" w:rsidP="00A70BAC">
            <w:pPr>
              <w:rPr>
                <w:b/>
                <w:sz w:val="18"/>
              </w:rPr>
            </w:pPr>
            <w:r w:rsidRPr="0019295E">
              <w:rPr>
                <w:b/>
                <w:sz w:val="18"/>
                <w:szCs w:val="22"/>
              </w:rPr>
              <w:t>Business Aspects of Acute Pain Management</w:t>
            </w:r>
          </w:p>
        </w:tc>
        <w:tc>
          <w:tcPr>
            <w:tcW w:w="233" w:type="pct"/>
            <w:gridSpan w:val="2"/>
            <w:shd w:val="clear" w:color="auto" w:fill="00B050"/>
          </w:tcPr>
          <w:p w14:paraId="1E867E3E" w14:textId="77777777" w:rsidR="00AC71A1" w:rsidRPr="0019295E" w:rsidRDefault="00AC71A1" w:rsidP="00B27281">
            <w:pPr>
              <w:rPr>
                <w:b/>
                <w:sz w:val="18"/>
              </w:rPr>
            </w:pPr>
            <w:r w:rsidRPr="0019295E">
              <w:rPr>
                <w:b/>
                <w:sz w:val="18"/>
              </w:rPr>
              <w:t>Break</w:t>
            </w:r>
          </w:p>
          <w:p w14:paraId="77D023D5" w14:textId="28A5D130" w:rsidR="00AC71A1" w:rsidRPr="0019295E" w:rsidRDefault="00AC71A1" w:rsidP="00B27281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</w:rPr>
              <w:t>(3 weeks)</w:t>
            </w:r>
          </w:p>
        </w:tc>
        <w:tc>
          <w:tcPr>
            <w:tcW w:w="174" w:type="pct"/>
            <w:gridSpan w:val="2"/>
            <w:vMerge w:val="restart"/>
            <w:shd w:val="clear" w:color="auto" w:fill="auto"/>
            <w:textDirection w:val="tbRl"/>
          </w:tcPr>
          <w:p w14:paraId="0F7F97F9" w14:textId="60D78AE1" w:rsidR="00730015" w:rsidRDefault="00730015" w:rsidP="00730015">
            <w:pPr>
              <w:ind w:left="113" w:right="113"/>
              <w:jc w:val="center"/>
              <w:rPr>
                <w:rFonts w:cs="Helvetica"/>
                <w:b/>
              </w:rPr>
            </w:pPr>
            <w:r w:rsidRPr="00EE2420">
              <w:rPr>
                <w:rFonts w:cs="Helvetica"/>
                <w:b/>
              </w:rPr>
              <w:t>Graduation</w:t>
            </w:r>
            <w:r>
              <w:rPr>
                <w:rFonts w:cs="Helvetica"/>
                <w:b/>
              </w:rPr>
              <w:t>: January 7, 2019</w:t>
            </w:r>
          </w:p>
          <w:p w14:paraId="37696CE2" w14:textId="77777777" w:rsidR="00AC71A1" w:rsidRPr="0019295E" w:rsidRDefault="00AC71A1" w:rsidP="00EE2420">
            <w:pPr>
              <w:ind w:left="113" w:right="113"/>
              <w:rPr>
                <w:b/>
                <w:sz w:val="18"/>
              </w:rPr>
            </w:pPr>
          </w:p>
        </w:tc>
      </w:tr>
      <w:tr w:rsidR="00730015" w:rsidRPr="0019295E" w14:paraId="2E2A057C" w14:textId="6282F4D7" w:rsidTr="00730015">
        <w:trPr>
          <w:gridAfter w:val="1"/>
          <w:wAfter w:w="2" w:type="pct"/>
          <w:trHeight w:val="1372"/>
        </w:trPr>
        <w:tc>
          <w:tcPr>
            <w:tcW w:w="224" w:type="pct"/>
            <w:vAlign w:val="center"/>
          </w:tcPr>
          <w:p w14:paraId="5CE2E3CA" w14:textId="60894861" w:rsidR="0044708F" w:rsidRPr="0019295E" w:rsidRDefault="0044708F" w:rsidP="0044708F">
            <w:pPr>
              <w:jc w:val="center"/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Module</w:t>
            </w:r>
          </w:p>
        </w:tc>
        <w:tc>
          <w:tcPr>
            <w:tcW w:w="298" w:type="pct"/>
          </w:tcPr>
          <w:p w14:paraId="6110A8C7" w14:textId="49F1D0C5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Fellowship</w:t>
            </w:r>
          </w:p>
          <w:p w14:paraId="5727C032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Orientation</w:t>
            </w:r>
          </w:p>
          <w:p w14:paraId="0E98884D" w14:textId="020D7AB0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Dr. Johnson</w:t>
            </w:r>
          </w:p>
          <w:p w14:paraId="7DA4ADF6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445" w:type="pct"/>
          </w:tcPr>
          <w:p w14:paraId="31B2C0E9" w14:textId="43A0A77D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Spiritual and Cultural Dimensions of Acute Pain</w:t>
            </w:r>
          </w:p>
          <w:p w14:paraId="11487113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(0.5 week)</w:t>
            </w:r>
          </w:p>
          <w:p w14:paraId="319F7EF1" w14:textId="5A287586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Dr. Vollman</w:t>
            </w:r>
          </w:p>
        </w:tc>
        <w:tc>
          <w:tcPr>
            <w:tcW w:w="386" w:type="pct"/>
          </w:tcPr>
          <w:p w14:paraId="50A2525A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Microanatomy and Functional NeuroAnatomy</w:t>
            </w:r>
          </w:p>
          <w:p w14:paraId="7E3E1A89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 xml:space="preserve">Aberrant Anatomy </w:t>
            </w:r>
          </w:p>
          <w:p w14:paraId="406B010F" w14:textId="0814E997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(2</w:t>
            </w:r>
            <w:r w:rsidRPr="0019295E">
              <w:rPr>
                <w:sz w:val="18"/>
                <w:szCs w:val="22"/>
              </w:rPr>
              <w:t xml:space="preserve"> week</w:t>
            </w:r>
            <w:r>
              <w:rPr>
                <w:sz w:val="18"/>
                <w:szCs w:val="22"/>
              </w:rPr>
              <w:t>s</w:t>
            </w:r>
            <w:r w:rsidRPr="0019295E">
              <w:rPr>
                <w:sz w:val="18"/>
                <w:szCs w:val="22"/>
              </w:rPr>
              <w:t>)</w:t>
            </w:r>
          </w:p>
          <w:p w14:paraId="761CEEF2" w14:textId="65C9DEE4" w:rsidR="0044708F" w:rsidRPr="0019295E" w:rsidRDefault="0044708F" w:rsidP="0044708F">
            <w:pPr>
              <w:rPr>
                <w:color w:val="3366FF"/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Dr. Halle</w:t>
            </w:r>
          </w:p>
          <w:p w14:paraId="4A67405C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  <w:p w14:paraId="54DF1AC7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92" w:type="pct"/>
          </w:tcPr>
          <w:p w14:paraId="0E13148B" w14:textId="304C0B93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Pharmaco</w:t>
            </w:r>
            <w:r w:rsidRPr="0019295E">
              <w:rPr>
                <w:b/>
                <w:sz w:val="18"/>
                <w:szCs w:val="22"/>
              </w:rPr>
              <w:t xml:space="preserve">genetics, Dynamics, and Kinetics of Acute Pain Management </w:t>
            </w:r>
          </w:p>
          <w:p w14:paraId="134001CE" w14:textId="5B85D0CA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(1 week)</w:t>
            </w:r>
          </w:p>
          <w:p w14:paraId="1991FF80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Dr. Riddle</w:t>
            </w:r>
          </w:p>
          <w:p w14:paraId="023F5D91" w14:textId="37E97BD2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288" w:type="pct"/>
            <w:shd w:val="clear" w:color="auto" w:fill="00B050"/>
          </w:tcPr>
          <w:p w14:paraId="53F5484F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678" w:type="pct"/>
          </w:tcPr>
          <w:p w14:paraId="03E3E73B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Ultrasound Physics</w:t>
            </w:r>
          </w:p>
          <w:p w14:paraId="11CE9AF9" w14:textId="0DA7CE67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(1 week)</w:t>
            </w:r>
          </w:p>
          <w:p w14:paraId="3E1BFCC0" w14:textId="78F943B7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Dr. Falyar</w:t>
            </w:r>
          </w:p>
          <w:p w14:paraId="4CE8FE18" w14:textId="54EC8C48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10" w:type="pct"/>
            <w:shd w:val="clear" w:color="auto" w:fill="00B050"/>
          </w:tcPr>
          <w:p w14:paraId="2168AA79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387" w:type="pct"/>
          </w:tcPr>
          <w:p w14:paraId="1F6B299C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Evidenced-Based Acute Pain Management</w:t>
            </w:r>
            <w:r>
              <w:rPr>
                <w:b/>
                <w:sz w:val="18"/>
                <w:szCs w:val="22"/>
              </w:rPr>
              <w:t xml:space="preserve"> </w:t>
            </w:r>
          </w:p>
          <w:p w14:paraId="6D27F626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(2 </w:t>
            </w:r>
            <w:r w:rsidRPr="0019295E">
              <w:rPr>
                <w:sz w:val="18"/>
                <w:szCs w:val="22"/>
              </w:rPr>
              <w:t>week</w:t>
            </w:r>
            <w:r>
              <w:rPr>
                <w:sz w:val="18"/>
                <w:szCs w:val="22"/>
              </w:rPr>
              <w:t>s</w:t>
            </w:r>
            <w:r w:rsidRPr="0019295E">
              <w:rPr>
                <w:sz w:val="18"/>
                <w:szCs w:val="22"/>
              </w:rPr>
              <w:t>)</w:t>
            </w:r>
          </w:p>
          <w:p w14:paraId="311AFDA7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 xml:space="preserve">Dr. </w:t>
            </w:r>
            <w:r>
              <w:rPr>
                <w:sz w:val="18"/>
                <w:szCs w:val="22"/>
              </w:rPr>
              <w:t>Furstein</w:t>
            </w:r>
          </w:p>
          <w:p w14:paraId="7381AE3B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  <w:p w14:paraId="7B3145E3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387" w:type="pct"/>
          </w:tcPr>
          <w:p w14:paraId="3CF816B3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Principles of Adult Educat</w:t>
            </w:r>
            <w:r w:rsidRPr="0019295E">
              <w:rPr>
                <w:sz w:val="18"/>
                <w:szCs w:val="22"/>
              </w:rPr>
              <w:t>i</w:t>
            </w:r>
            <w:r w:rsidRPr="0019295E">
              <w:rPr>
                <w:b/>
                <w:sz w:val="18"/>
                <w:szCs w:val="22"/>
              </w:rPr>
              <w:t>on</w:t>
            </w:r>
          </w:p>
          <w:p w14:paraId="148BA1BA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(1 </w:t>
            </w:r>
            <w:r w:rsidRPr="0019295E">
              <w:rPr>
                <w:sz w:val="18"/>
                <w:szCs w:val="22"/>
              </w:rPr>
              <w:t>week)</w:t>
            </w:r>
          </w:p>
          <w:p w14:paraId="4BC82819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Dr. Krau</w:t>
            </w:r>
          </w:p>
          <w:p w14:paraId="333AA846" w14:textId="12CF1550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17B45CC2" w14:textId="77777777" w:rsidR="0044708F" w:rsidRDefault="0044708F" w:rsidP="0044708F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Pediatric Regional Anesthesia</w:t>
            </w:r>
          </w:p>
          <w:p w14:paraId="17ADD216" w14:textId="29EB2DFD" w:rsidR="0044708F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(2 weeks)</w:t>
            </w:r>
          </w:p>
          <w:p w14:paraId="68BE746D" w14:textId="77777777" w:rsidR="0044708F" w:rsidRPr="006F59DF" w:rsidRDefault="0044708F" w:rsidP="0044708F">
            <w:pPr>
              <w:rPr>
                <w:sz w:val="18"/>
                <w:szCs w:val="22"/>
              </w:rPr>
            </w:pPr>
            <w:r w:rsidRPr="006F59DF">
              <w:rPr>
                <w:sz w:val="18"/>
                <w:szCs w:val="22"/>
              </w:rPr>
              <w:t>Dr. Furstein</w:t>
            </w:r>
          </w:p>
          <w:p w14:paraId="6C565B12" w14:textId="77777777" w:rsidR="0044708F" w:rsidRPr="006F59DF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407" w:type="pct"/>
          </w:tcPr>
          <w:p w14:paraId="3FAA904C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Public Policy</w:t>
            </w:r>
          </w:p>
          <w:p w14:paraId="0784F6C0" w14:textId="7EE8CDC7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(1</w:t>
            </w:r>
            <w:r w:rsidRPr="0019295E">
              <w:rPr>
                <w:sz w:val="18"/>
                <w:szCs w:val="22"/>
              </w:rPr>
              <w:t xml:space="preserve"> week)</w:t>
            </w:r>
          </w:p>
          <w:p w14:paraId="12FAD342" w14:textId="4F5F6F35" w:rsidR="0044708F" w:rsidRPr="0019295E" w:rsidRDefault="0044708F" w:rsidP="0044708F">
            <w:pPr>
              <w:rPr>
                <w:color w:val="3366FF"/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Dr. Hulin</w:t>
            </w:r>
          </w:p>
          <w:p w14:paraId="65CABFB9" w14:textId="50FCA64F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233" w:type="pct"/>
            <w:gridSpan w:val="2"/>
            <w:shd w:val="clear" w:color="auto" w:fill="00B050"/>
          </w:tcPr>
          <w:p w14:paraId="7E1A911A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174" w:type="pct"/>
            <w:gridSpan w:val="2"/>
            <w:vMerge/>
            <w:shd w:val="clear" w:color="auto" w:fill="auto"/>
            <w:textDirection w:val="tbRl"/>
          </w:tcPr>
          <w:p w14:paraId="54F7B4AB" w14:textId="77777777" w:rsidR="0044708F" w:rsidRPr="0019295E" w:rsidRDefault="0044708F" w:rsidP="0044708F">
            <w:pPr>
              <w:ind w:left="113" w:right="113"/>
              <w:rPr>
                <w:b/>
                <w:sz w:val="18"/>
                <w:szCs w:val="22"/>
              </w:rPr>
            </w:pPr>
          </w:p>
        </w:tc>
      </w:tr>
      <w:tr w:rsidR="00730015" w:rsidRPr="0019295E" w14:paraId="649CFCC0" w14:textId="3DDAF8C9" w:rsidTr="00730015">
        <w:trPr>
          <w:gridAfter w:val="1"/>
          <w:wAfter w:w="2" w:type="pct"/>
        </w:trPr>
        <w:tc>
          <w:tcPr>
            <w:tcW w:w="224" w:type="pct"/>
          </w:tcPr>
          <w:p w14:paraId="30B8307B" w14:textId="026164BF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298" w:type="pct"/>
          </w:tcPr>
          <w:p w14:paraId="1B0ACDC6" w14:textId="0749AE81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Legal, Ethical, &amp; Professional Issues in Management of Acute Pain</w:t>
            </w:r>
          </w:p>
          <w:p w14:paraId="3C7CFBCA" w14:textId="4E470312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(1</w:t>
            </w:r>
            <w:r w:rsidRPr="0019295E">
              <w:rPr>
                <w:sz w:val="18"/>
                <w:szCs w:val="22"/>
              </w:rPr>
              <w:t xml:space="preserve"> week)</w:t>
            </w:r>
          </w:p>
          <w:p w14:paraId="0884F39C" w14:textId="260EAF79" w:rsidR="0044708F" w:rsidRPr="0019295E" w:rsidRDefault="0044708F" w:rsidP="0044708F">
            <w:pPr>
              <w:rPr>
                <w:color w:val="4F81BD" w:themeColor="accent1"/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 xml:space="preserve">Dr. Spiegel </w:t>
            </w:r>
            <w:r w:rsidRPr="0019295E">
              <w:rPr>
                <w:sz w:val="18"/>
              </w:rPr>
              <w:t xml:space="preserve"> </w:t>
            </w:r>
          </w:p>
        </w:tc>
        <w:tc>
          <w:tcPr>
            <w:tcW w:w="445" w:type="pct"/>
          </w:tcPr>
          <w:p w14:paraId="03B9BA1D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Psychological Impact and Neurocognitive Therapeutic Strategies of Pain Management</w:t>
            </w:r>
          </w:p>
          <w:p w14:paraId="07259A45" w14:textId="7ADFAF81" w:rsidR="0044708F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(0.5 week)</w:t>
            </w:r>
          </w:p>
          <w:p w14:paraId="725CD1F6" w14:textId="6DEFABFF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Dr. Fosam</w:t>
            </w:r>
          </w:p>
          <w:p w14:paraId="755764D6" w14:textId="7529A88C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6" w:type="pct"/>
          </w:tcPr>
          <w:p w14:paraId="1D6F69CD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Pathophysiology of Acute Pain</w:t>
            </w:r>
          </w:p>
          <w:p w14:paraId="563AA0AF" w14:textId="7EDE388B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(2</w:t>
            </w:r>
            <w:r w:rsidRPr="0019295E">
              <w:rPr>
                <w:sz w:val="18"/>
                <w:szCs w:val="22"/>
              </w:rPr>
              <w:t xml:space="preserve"> week</w:t>
            </w:r>
            <w:r>
              <w:rPr>
                <w:sz w:val="18"/>
                <w:szCs w:val="22"/>
              </w:rPr>
              <w:t>s</w:t>
            </w:r>
            <w:r w:rsidRPr="0019295E">
              <w:rPr>
                <w:sz w:val="18"/>
                <w:szCs w:val="22"/>
              </w:rPr>
              <w:t>)</w:t>
            </w:r>
          </w:p>
          <w:p w14:paraId="223330CB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Dr. Marchand</w:t>
            </w:r>
          </w:p>
          <w:p w14:paraId="20E39FB5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  <w:p w14:paraId="335B8C83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92" w:type="pct"/>
          </w:tcPr>
          <w:p w14:paraId="5A2A490B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Local Anesthetics and Lipids</w:t>
            </w:r>
          </w:p>
          <w:p w14:paraId="23410177" w14:textId="5A50742D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(1 week)</w:t>
            </w:r>
          </w:p>
          <w:p w14:paraId="0FE1FD3D" w14:textId="6778095C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Meyer</w:t>
            </w:r>
          </w:p>
        </w:tc>
        <w:tc>
          <w:tcPr>
            <w:tcW w:w="288" w:type="pct"/>
            <w:shd w:val="clear" w:color="auto" w:fill="00B050"/>
          </w:tcPr>
          <w:p w14:paraId="6BBCB9D1" w14:textId="6EB3E13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678" w:type="pct"/>
          </w:tcPr>
          <w:p w14:paraId="42316AA8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Neuraxial Techniques</w:t>
            </w:r>
          </w:p>
          <w:p w14:paraId="7CD57FE0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Spinal/Epidural</w:t>
            </w:r>
          </w:p>
          <w:p w14:paraId="15EFAA12" w14:textId="5D836F28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>
              <w:rPr>
                <w:sz w:val="18"/>
                <w:szCs w:val="22"/>
              </w:rPr>
              <w:t>(2</w:t>
            </w:r>
            <w:r w:rsidRPr="0019295E">
              <w:rPr>
                <w:sz w:val="18"/>
                <w:szCs w:val="22"/>
              </w:rPr>
              <w:t xml:space="preserve"> week</w:t>
            </w:r>
            <w:r>
              <w:rPr>
                <w:sz w:val="18"/>
                <w:szCs w:val="22"/>
              </w:rPr>
              <w:t>s</w:t>
            </w:r>
            <w:r w:rsidRPr="0019295E">
              <w:rPr>
                <w:sz w:val="18"/>
                <w:szCs w:val="22"/>
              </w:rPr>
              <w:t>)</w:t>
            </w:r>
          </w:p>
          <w:p w14:paraId="2597B434" w14:textId="30009484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Dr. Johnson</w:t>
            </w:r>
          </w:p>
          <w:p w14:paraId="359AAEE8" w14:textId="22B5378E" w:rsidR="0044708F" w:rsidRDefault="0044708F" w:rsidP="0044708F">
            <w:pPr>
              <w:tabs>
                <w:tab w:val="right" w:pos="2203"/>
              </w:tabs>
              <w:rPr>
                <w:sz w:val="18"/>
                <w:szCs w:val="22"/>
              </w:rPr>
            </w:pPr>
            <w:r>
              <w:rPr>
                <w:b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5192E3" wp14:editId="0617667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99060</wp:posOffset>
                      </wp:positionV>
                      <wp:extent cx="1971675" cy="0"/>
                      <wp:effectExtent l="38100" t="38100" r="66675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E1CD98" id="Straight Connector 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7.8pt" to="149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mFwgEAAMcDAAAOAAAAZHJzL2Uyb0RvYy54bWysU8tu2zAQvBfoPxC815IcOGkEyzk4aC9F&#10;azTpBzDU0iLKF5asJf99l7StFG2RQ5ALxcfMcGe4Wt9N1rADYNTedbxZ1JyBk77Xbt/xH4+fPnzk&#10;LCbhemG8g44fIfK7zft36zG0sPSDNz0gIxEX2zF0fEgptFUV5QBWxIUP4OhQebQi0RL3VY9iJHVr&#10;qmVdX1ejxz6glxAj7d6fDvmm6CsFMn1TKkJipuNUWyojlvEpj9VmLdo9ijBoeS5DvKIKK7SjS2ep&#10;e5EE+4X6HymrJfroVVpIbyuvlJZQPJCbpv7LzcMgAhQvFE4Mc0zx7WTl18MOme47fsWZE5ae6CGh&#10;0Pshsa13jgL0yK5yTmOILcG3bofnVQw7zKYnhTZ/yQ6bSrbHOVuYEpO02dzeNNc3K87k5ax6JgaM&#10;6TN4y/Kk40a7bFu04vAlJrqMoBdI3jaOjR2/XS1Xua4qF3YqpczS0cAJ9R0UWaPLl0WtNBVsDbKD&#10;oHbofzaFnvUImSlKGzOT6pdJZ2ymQWm0mdi8TJzR5Ubv0ky02nn8HzlNl1LVCX9xffKabT/5/lge&#10;psRB3VJSO3d2bsc/14X+/P9tfgMAAP//AwBQSwMEFAAGAAgAAAAhAFVeUf7aAAAACQEAAA8AAABk&#10;cnMvZG93bnJldi54bWxMj8FOwzAQRO9I/IO1SNxaJ61S0TROhZA4UoThAzbxkkSN7ch22vD3LOIA&#10;x50Zzb6pjosdxYVCHLxTkK8zEORabwbXKfh4f149gIgJncHRO1LwRRGO9e1NhaXxV/dGF506wSUu&#10;lqigT2kqpYxtTxbj2k/k2Pv0wWLiM3TSBLxyuR3lJst20uLg+EOPEz311J71bBVsO38KzUQnPbc6&#10;FUm/bPHVKHV/tzweQCRa0l8YfvAZHWpmavzsTBSjglWe85bERrEDwYHNfl+AaH4FWVfy/4L6GwAA&#10;//8DAFBLAQItABQABgAIAAAAIQC2gziS/gAAAOEBAAATAAAAAAAAAAAAAAAAAAAAAABbQ29udGVu&#10;dF9UeXBlc10ueG1sUEsBAi0AFAAGAAgAAAAhADj9If/WAAAAlAEAAAsAAAAAAAAAAAAAAAAALwEA&#10;AF9yZWxzLy5yZWxzUEsBAi0AFAAGAAgAAAAhAHUViYXCAQAAxwMAAA4AAAAAAAAAAAAAAAAALgIA&#10;AGRycy9lMm9Eb2MueG1sUEsBAi0AFAAGAAgAAAAhAFVeUf7aAAAACQEAAA8AAAAAAAAAAAAAAAAA&#10;HAQAAGRycy9kb3ducmV2LnhtbFBLBQYAAAAABAAEAPMAAAAjBQAAAAA=&#10;" strokecolor="black [3200]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5543E455" w14:textId="6860DD7C" w:rsidR="0044708F" w:rsidRDefault="0044708F" w:rsidP="0044708F">
            <w:pPr>
              <w:tabs>
                <w:tab w:val="right" w:pos="2203"/>
              </w:tabs>
              <w:rPr>
                <w:sz w:val="18"/>
                <w:szCs w:val="22"/>
              </w:rPr>
            </w:pPr>
          </w:p>
          <w:p w14:paraId="16E049D5" w14:textId="7C508410" w:rsidR="0044708F" w:rsidRPr="004C43A1" w:rsidRDefault="0044708F" w:rsidP="0044708F">
            <w:pPr>
              <w:tabs>
                <w:tab w:val="right" w:pos="2203"/>
              </w:tabs>
              <w:rPr>
                <w:b/>
                <w:sz w:val="18"/>
                <w:szCs w:val="22"/>
              </w:rPr>
            </w:pPr>
            <w:r w:rsidRPr="004C43A1">
              <w:rPr>
                <w:b/>
                <w:sz w:val="18"/>
                <w:szCs w:val="22"/>
              </w:rPr>
              <w:t>Introduction to Regional Blocks</w:t>
            </w:r>
          </w:p>
          <w:p w14:paraId="47E9043C" w14:textId="1F267DCF" w:rsidR="0044708F" w:rsidRPr="0019295E" w:rsidRDefault="0044708F" w:rsidP="0044708F">
            <w:pPr>
              <w:tabs>
                <w:tab w:val="right" w:pos="2203"/>
              </w:tabs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Edwards, Dollar</w:t>
            </w:r>
            <w:r w:rsidRPr="0019295E">
              <w:rPr>
                <w:sz w:val="18"/>
                <w:szCs w:val="22"/>
              </w:rPr>
              <w:tab/>
            </w:r>
          </w:p>
        </w:tc>
        <w:tc>
          <w:tcPr>
            <w:tcW w:w="310" w:type="pct"/>
            <w:shd w:val="clear" w:color="auto" w:fill="00B050"/>
          </w:tcPr>
          <w:p w14:paraId="5154475D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387" w:type="pct"/>
          </w:tcPr>
          <w:p w14:paraId="510600F9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Research Topics in</w:t>
            </w:r>
            <w:r w:rsidRPr="0019295E">
              <w:rPr>
                <w:b/>
                <w:sz w:val="18"/>
                <w:szCs w:val="22"/>
              </w:rPr>
              <w:t xml:space="preserve"> Acute Pain Management</w:t>
            </w:r>
          </w:p>
          <w:p w14:paraId="6E602DE4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(2 </w:t>
            </w:r>
            <w:r w:rsidRPr="0019295E">
              <w:rPr>
                <w:sz w:val="18"/>
                <w:szCs w:val="22"/>
              </w:rPr>
              <w:t>week</w:t>
            </w:r>
            <w:r>
              <w:rPr>
                <w:sz w:val="18"/>
                <w:szCs w:val="22"/>
              </w:rPr>
              <w:t>s</w:t>
            </w:r>
            <w:r w:rsidRPr="0019295E">
              <w:rPr>
                <w:sz w:val="18"/>
                <w:szCs w:val="22"/>
              </w:rPr>
              <w:t>)</w:t>
            </w:r>
          </w:p>
          <w:p w14:paraId="7ACD7112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 xml:space="preserve">Dr. </w:t>
            </w:r>
            <w:r>
              <w:rPr>
                <w:sz w:val="18"/>
                <w:szCs w:val="22"/>
              </w:rPr>
              <w:t>Furstein</w:t>
            </w:r>
          </w:p>
          <w:p w14:paraId="09CF3A51" w14:textId="77777777" w:rsidR="0044708F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387" w:type="pct"/>
          </w:tcPr>
          <w:p w14:paraId="58B72484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Advanced Mentoring Skills</w:t>
            </w:r>
          </w:p>
          <w:p w14:paraId="0500C934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(1 </w:t>
            </w:r>
            <w:r w:rsidRPr="0019295E">
              <w:rPr>
                <w:sz w:val="18"/>
                <w:szCs w:val="22"/>
              </w:rPr>
              <w:t>week)</w:t>
            </w:r>
          </w:p>
          <w:p w14:paraId="0A337CED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 xml:space="preserve">Dr. </w:t>
            </w:r>
            <w:r>
              <w:rPr>
                <w:sz w:val="18"/>
                <w:szCs w:val="22"/>
              </w:rPr>
              <w:t>Overstreet</w:t>
            </w:r>
          </w:p>
          <w:p w14:paraId="0745323B" w14:textId="53540770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7273E784" w14:textId="09D11A79" w:rsidR="0044708F" w:rsidRDefault="0044708F" w:rsidP="0044708F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Nonsurgical Acute Pain Management</w:t>
            </w:r>
          </w:p>
          <w:p w14:paraId="49E540B9" w14:textId="477C63F0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(1</w:t>
            </w:r>
            <w:r w:rsidRPr="0019295E">
              <w:rPr>
                <w:sz w:val="18"/>
                <w:szCs w:val="22"/>
              </w:rPr>
              <w:t xml:space="preserve"> week)</w:t>
            </w:r>
          </w:p>
          <w:p w14:paraId="7AF0E33A" w14:textId="494903C3" w:rsidR="0044708F" w:rsidRPr="0019295E" w:rsidRDefault="0044708F" w:rsidP="0044708F">
            <w:pPr>
              <w:rPr>
                <w:color w:val="3366FF"/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 xml:space="preserve">Dr. </w:t>
            </w:r>
            <w:r>
              <w:rPr>
                <w:sz w:val="18"/>
                <w:szCs w:val="22"/>
              </w:rPr>
              <w:t>Johnson</w:t>
            </w:r>
          </w:p>
          <w:p w14:paraId="04A4AFD1" w14:textId="623957F5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407" w:type="pct"/>
          </w:tcPr>
          <w:p w14:paraId="567C8AD4" w14:textId="0A072451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Foundation of Initiating an Acute Pain Service</w:t>
            </w:r>
          </w:p>
          <w:p w14:paraId="630764B9" w14:textId="2DAFEE3E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(1 week)</w:t>
            </w:r>
          </w:p>
          <w:p w14:paraId="6A6FF87E" w14:textId="18CDA6AB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Goodwin</w:t>
            </w:r>
          </w:p>
        </w:tc>
        <w:tc>
          <w:tcPr>
            <w:tcW w:w="233" w:type="pct"/>
            <w:gridSpan w:val="2"/>
            <w:shd w:val="clear" w:color="auto" w:fill="00B050"/>
          </w:tcPr>
          <w:p w14:paraId="406F24A4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174" w:type="pct"/>
            <w:gridSpan w:val="2"/>
            <w:vMerge/>
            <w:shd w:val="clear" w:color="auto" w:fill="auto"/>
            <w:textDirection w:val="tbRl"/>
          </w:tcPr>
          <w:p w14:paraId="148709BE" w14:textId="77777777" w:rsidR="0044708F" w:rsidRPr="0019295E" w:rsidRDefault="0044708F" w:rsidP="0044708F">
            <w:pPr>
              <w:ind w:left="113" w:right="113"/>
              <w:rPr>
                <w:b/>
                <w:sz w:val="18"/>
                <w:szCs w:val="22"/>
              </w:rPr>
            </w:pPr>
          </w:p>
        </w:tc>
      </w:tr>
      <w:tr w:rsidR="00730015" w:rsidRPr="0019295E" w14:paraId="222FCA7D" w14:textId="1B8D85E2" w:rsidTr="00730015">
        <w:trPr>
          <w:gridAfter w:val="1"/>
          <w:wAfter w:w="2" w:type="pct"/>
        </w:trPr>
        <w:tc>
          <w:tcPr>
            <w:tcW w:w="224" w:type="pct"/>
          </w:tcPr>
          <w:p w14:paraId="218A3469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298" w:type="pct"/>
          </w:tcPr>
          <w:p w14:paraId="75992FB5" w14:textId="25289934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445" w:type="pct"/>
          </w:tcPr>
          <w:p w14:paraId="757D62C6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Non-Allopathic Considerations for Acute Pain Management</w:t>
            </w:r>
          </w:p>
          <w:p w14:paraId="79493AE4" w14:textId="66433858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(1 week)</w:t>
            </w:r>
          </w:p>
          <w:p w14:paraId="6A10017E" w14:textId="096535B1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Dr. Fosam</w:t>
            </w:r>
          </w:p>
        </w:tc>
        <w:tc>
          <w:tcPr>
            <w:tcW w:w="386" w:type="pct"/>
          </w:tcPr>
          <w:p w14:paraId="5772B2ED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Clinical Assessment of Pain</w:t>
            </w:r>
          </w:p>
          <w:p w14:paraId="66471592" w14:textId="25CC155C" w:rsidR="0044708F" w:rsidRPr="0019295E" w:rsidRDefault="0044708F" w:rsidP="0044708F">
            <w:pPr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(1</w:t>
            </w:r>
            <w:r w:rsidRPr="0019295E">
              <w:rPr>
                <w:color w:val="000000" w:themeColor="text1"/>
                <w:sz w:val="18"/>
                <w:szCs w:val="22"/>
              </w:rPr>
              <w:t xml:space="preserve"> week)</w:t>
            </w:r>
          </w:p>
          <w:p w14:paraId="50137C52" w14:textId="77777777" w:rsidR="0044708F" w:rsidRPr="0019295E" w:rsidRDefault="0044708F" w:rsidP="0044708F">
            <w:pPr>
              <w:rPr>
                <w:color w:val="00B0F0"/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Dr. Merchant</w:t>
            </w:r>
          </w:p>
          <w:p w14:paraId="4112E3DB" w14:textId="3005E465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92" w:type="pct"/>
          </w:tcPr>
          <w:p w14:paraId="0CBC30DA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Multimodal Analgesia</w:t>
            </w:r>
          </w:p>
          <w:p w14:paraId="2AAADFC2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(1 week)</w:t>
            </w:r>
          </w:p>
          <w:p w14:paraId="7856D0AB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Dr Silvestro</w:t>
            </w:r>
          </w:p>
        </w:tc>
        <w:tc>
          <w:tcPr>
            <w:tcW w:w="288" w:type="pct"/>
            <w:shd w:val="clear" w:color="auto" w:fill="00B050"/>
          </w:tcPr>
          <w:p w14:paraId="35901CFE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678" w:type="pct"/>
          </w:tcPr>
          <w:p w14:paraId="0C343F72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Upper Extremity</w:t>
            </w:r>
          </w:p>
          <w:p w14:paraId="4B729D0E" w14:textId="738338DC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(</w:t>
            </w:r>
            <w:r>
              <w:rPr>
                <w:sz w:val="18"/>
                <w:szCs w:val="22"/>
              </w:rPr>
              <w:t>3</w:t>
            </w:r>
            <w:r w:rsidRPr="0019295E">
              <w:rPr>
                <w:sz w:val="18"/>
                <w:szCs w:val="22"/>
              </w:rPr>
              <w:t xml:space="preserve"> weeks)</w:t>
            </w:r>
          </w:p>
          <w:p w14:paraId="06FFF51C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Dollar, Parrish, Edwards, Moss, Johnson, Gaskin</w:t>
            </w:r>
          </w:p>
          <w:p w14:paraId="61B0ED1F" w14:textId="4F30DB12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10" w:type="pct"/>
            <w:shd w:val="clear" w:color="auto" w:fill="00B050"/>
          </w:tcPr>
          <w:p w14:paraId="5B859ACC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7" w:type="pct"/>
          </w:tcPr>
          <w:p w14:paraId="3677B973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ER</w:t>
            </w:r>
            <w:r w:rsidRPr="0019295E">
              <w:rPr>
                <w:b/>
                <w:sz w:val="18"/>
                <w:szCs w:val="22"/>
              </w:rPr>
              <w:t>A</w:t>
            </w:r>
            <w:r>
              <w:rPr>
                <w:b/>
                <w:sz w:val="18"/>
                <w:szCs w:val="22"/>
              </w:rPr>
              <w:t>S</w:t>
            </w:r>
            <w:r w:rsidRPr="0019295E">
              <w:rPr>
                <w:b/>
                <w:sz w:val="18"/>
                <w:szCs w:val="22"/>
              </w:rPr>
              <w:t xml:space="preserve"> Protocols </w:t>
            </w:r>
          </w:p>
          <w:p w14:paraId="2A1238A3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(1 </w:t>
            </w:r>
            <w:r w:rsidRPr="0019295E">
              <w:rPr>
                <w:sz w:val="18"/>
                <w:szCs w:val="22"/>
              </w:rPr>
              <w:t>week)</w:t>
            </w:r>
          </w:p>
          <w:p w14:paraId="1813801C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Dr. Johnson</w:t>
            </w:r>
          </w:p>
          <w:p w14:paraId="1D3A382B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387" w:type="pct"/>
          </w:tcPr>
          <w:p w14:paraId="2F906A76" w14:textId="65C7B30F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237308AC" w14:textId="77777777" w:rsidR="0044708F" w:rsidRDefault="0044708F" w:rsidP="0044708F">
            <w:pPr>
              <w:rPr>
                <w:b/>
                <w:sz w:val="18"/>
                <w:szCs w:val="22"/>
              </w:rPr>
            </w:pPr>
            <w:r w:rsidRPr="008C10CB">
              <w:rPr>
                <w:b/>
                <w:sz w:val="18"/>
                <w:szCs w:val="22"/>
              </w:rPr>
              <w:t>Acute Pain Management in the Chronic Pain/Substance Abuse Patient</w:t>
            </w:r>
          </w:p>
          <w:p w14:paraId="5666E4A1" w14:textId="5BC1E814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(1 </w:t>
            </w:r>
            <w:r w:rsidRPr="0019295E">
              <w:rPr>
                <w:sz w:val="18"/>
                <w:szCs w:val="22"/>
              </w:rPr>
              <w:t>week)</w:t>
            </w:r>
          </w:p>
          <w:p w14:paraId="445DE21C" w14:textId="0B033D1B" w:rsidR="0044708F" w:rsidRPr="0019295E" w:rsidRDefault="0044708F" w:rsidP="0044708F">
            <w:pPr>
              <w:rPr>
                <w:color w:val="3366FF"/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 xml:space="preserve">Dr. </w:t>
            </w:r>
            <w:r>
              <w:rPr>
                <w:sz w:val="18"/>
                <w:szCs w:val="22"/>
              </w:rPr>
              <w:t>Aultman, Dr. Schirle</w:t>
            </w:r>
          </w:p>
          <w:p w14:paraId="52510F5A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407" w:type="pct"/>
          </w:tcPr>
          <w:p w14:paraId="5E6BE00C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Business Fundamentals in Acute Pain Management</w:t>
            </w:r>
          </w:p>
          <w:p w14:paraId="4C7FFA2A" w14:textId="5E1D3B2B" w:rsidR="0044708F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(2</w:t>
            </w:r>
            <w:r w:rsidRPr="0019295E">
              <w:rPr>
                <w:sz w:val="18"/>
                <w:szCs w:val="22"/>
              </w:rPr>
              <w:t xml:space="preserve"> week</w:t>
            </w:r>
            <w:r>
              <w:rPr>
                <w:sz w:val="18"/>
                <w:szCs w:val="22"/>
              </w:rPr>
              <w:t>s</w:t>
            </w:r>
            <w:r w:rsidRPr="0019295E">
              <w:rPr>
                <w:sz w:val="18"/>
                <w:szCs w:val="22"/>
              </w:rPr>
              <w:t>)</w:t>
            </w:r>
          </w:p>
          <w:p w14:paraId="5C469D3B" w14:textId="67812A96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>
              <w:rPr>
                <w:sz w:val="18"/>
                <w:szCs w:val="22"/>
              </w:rPr>
              <w:t>MacKinnon</w:t>
            </w:r>
          </w:p>
          <w:p w14:paraId="297FAD80" w14:textId="3FFC48C1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233" w:type="pct"/>
            <w:gridSpan w:val="2"/>
            <w:shd w:val="clear" w:color="auto" w:fill="00B050"/>
          </w:tcPr>
          <w:p w14:paraId="07CBCB43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174" w:type="pct"/>
            <w:gridSpan w:val="2"/>
            <w:vMerge/>
            <w:shd w:val="clear" w:color="auto" w:fill="auto"/>
            <w:textDirection w:val="tbRl"/>
          </w:tcPr>
          <w:p w14:paraId="1F55E9FF" w14:textId="77777777" w:rsidR="0044708F" w:rsidRPr="0019295E" w:rsidRDefault="0044708F" w:rsidP="0044708F">
            <w:pPr>
              <w:ind w:left="113" w:right="113"/>
              <w:rPr>
                <w:b/>
                <w:sz w:val="18"/>
                <w:szCs w:val="22"/>
              </w:rPr>
            </w:pPr>
          </w:p>
        </w:tc>
      </w:tr>
      <w:tr w:rsidR="00730015" w:rsidRPr="0019295E" w14:paraId="45BBFBD2" w14:textId="3DFEACA2" w:rsidTr="00730015">
        <w:trPr>
          <w:gridAfter w:val="1"/>
          <w:wAfter w:w="2" w:type="pct"/>
          <w:trHeight w:val="692"/>
        </w:trPr>
        <w:tc>
          <w:tcPr>
            <w:tcW w:w="224" w:type="pct"/>
          </w:tcPr>
          <w:p w14:paraId="5BF89176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298" w:type="pct"/>
          </w:tcPr>
          <w:p w14:paraId="1E77DFB9" w14:textId="4E0975C9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445" w:type="pct"/>
          </w:tcPr>
          <w:p w14:paraId="77CE8C87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6" w:type="pct"/>
          </w:tcPr>
          <w:p w14:paraId="1695406A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 xml:space="preserve">Neuromuscular Assessment and Evaluation of Upper and Lower Extremities </w:t>
            </w:r>
          </w:p>
          <w:p w14:paraId="76D4E830" w14:textId="1F08EADA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(2 </w:t>
            </w:r>
            <w:r w:rsidRPr="0019295E">
              <w:rPr>
                <w:sz w:val="18"/>
                <w:szCs w:val="22"/>
              </w:rPr>
              <w:t>week</w:t>
            </w:r>
            <w:r>
              <w:rPr>
                <w:sz w:val="18"/>
                <w:szCs w:val="22"/>
              </w:rPr>
              <w:t>s</w:t>
            </w:r>
            <w:r w:rsidRPr="0019295E">
              <w:rPr>
                <w:sz w:val="18"/>
                <w:szCs w:val="22"/>
              </w:rPr>
              <w:t>)</w:t>
            </w:r>
          </w:p>
          <w:p w14:paraId="60DC76CA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Dr. Williams</w:t>
            </w:r>
          </w:p>
          <w:p w14:paraId="2B7A9FF5" w14:textId="75B44E94" w:rsidR="0044708F" w:rsidRPr="0019295E" w:rsidRDefault="0044708F" w:rsidP="0044708F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392" w:type="pct"/>
          </w:tcPr>
          <w:p w14:paraId="1A573487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Opioids</w:t>
            </w:r>
          </w:p>
          <w:p w14:paraId="1E86CD33" w14:textId="4BCCDC49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(1</w:t>
            </w:r>
            <w:r w:rsidRPr="0019295E">
              <w:rPr>
                <w:sz w:val="18"/>
                <w:szCs w:val="22"/>
              </w:rPr>
              <w:t xml:space="preserve"> week)</w:t>
            </w:r>
          </w:p>
          <w:p w14:paraId="347AF32C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Dr Silvestro</w:t>
            </w:r>
          </w:p>
        </w:tc>
        <w:tc>
          <w:tcPr>
            <w:tcW w:w="288" w:type="pct"/>
            <w:shd w:val="clear" w:color="auto" w:fill="00B050"/>
          </w:tcPr>
          <w:p w14:paraId="6BCFAA0F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678" w:type="pct"/>
          </w:tcPr>
          <w:p w14:paraId="515FBE3D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Truncal</w:t>
            </w:r>
          </w:p>
          <w:p w14:paraId="61121BAD" w14:textId="1CF91E24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>
              <w:rPr>
                <w:sz w:val="18"/>
                <w:szCs w:val="22"/>
              </w:rPr>
              <w:t>(3</w:t>
            </w:r>
            <w:r w:rsidRPr="0019295E">
              <w:rPr>
                <w:sz w:val="18"/>
                <w:szCs w:val="22"/>
              </w:rPr>
              <w:t xml:space="preserve"> weeks)</w:t>
            </w:r>
          </w:p>
          <w:p w14:paraId="0EBC9CCF" w14:textId="0CC8D1D1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Moss, Dollar, Parrish, Edwards,  Motle</w:t>
            </w:r>
            <w:r>
              <w:rPr>
                <w:sz w:val="18"/>
                <w:szCs w:val="22"/>
              </w:rPr>
              <w:t>r</w:t>
            </w:r>
            <w:r w:rsidRPr="0019295E">
              <w:rPr>
                <w:sz w:val="18"/>
                <w:szCs w:val="22"/>
              </w:rPr>
              <w:t>, Urigel</w:t>
            </w:r>
            <w:r>
              <w:rPr>
                <w:sz w:val="18"/>
                <w:szCs w:val="22"/>
              </w:rPr>
              <w:t>, Martin</w:t>
            </w:r>
          </w:p>
          <w:p w14:paraId="7F9DF527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10" w:type="pct"/>
            <w:shd w:val="clear" w:color="auto" w:fill="00B050"/>
          </w:tcPr>
          <w:p w14:paraId="69D2D7A5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7" w:type="pct"/>
          </w:tcPr>
          <w:p w14:paraId="7DEA4140" w14:textId="43162CDC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7" w:type="pct"/>
          </w:tcPr>
          <w:p w14:paraId="58A7C628" w14:textId="5D8978C0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05D9A4C6" w14:textId="7C967825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407" w:type="pct"/>
          </w:tcPr>
          <w:p w14:paraId="65852EF8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  <w:p w14:paraId="4167C9F8" w14:textId="14735F5A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233" w:type="pct"/>
            <w:gridSpan w:val="2"/>
            <w:shd w:val="clear" w:color="auto" w:fill="00B050"/>
          </w:tcPr>
          <w:p w14:paraId="5A1F34F2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174" w:type="pct"/>
            <w:gridSpan w:val="2"/>
            <w:vMerge/>
            <w:shd w:val="clear" w:color="auto" w:fill="auto"/>
            <w:textDirection w:val="tbRl"/>
          </w:tcPr>
          <w:p w14:paraId="6E31AA40" w14:textId="77777777" w:rsidR="0044708F" w:rsidRPr="0019295E" w:rsidRDefault="0044708F" w:rsidP="0044708F">
            <w:pPr>
              <w:ind w:left="113" w:right="113"/>
              <w:rPr>
                <w:sz w:val="18"/>
                <w:szCs w:val="22"/>
              </w:rPr>
            </w:pPr>
          </w:p>
        </w:tc>
      </w:tr>
      <w:tr w:rsidR="00730015" w:rsidRPr="0019295E" w14:paraId="0D481B8D" w14:textId="025D4C92" w:rsidTr="00730015">
        <w:trPr>
          <w:gridAfter w:val="1"/>
          <w:wAfter w:w="2" w:type="pct"/>
          <w:trHeight w:val="692"/>
        </w:trPr>
        <w:tc>
          <w:tcPr>
            <w:tcW w:w="224" w:type="pct"/>
          </w:tcPr>
          <w:p w14:paraId="65ABF22A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298" w:type="pct"/>
          </w:tcPr>
          <w:p w14:paraId="59A71BB4" w14:textId="69F135DB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445" w:type="pct"/>
          </w:tcPr>
          <w:p w14:paraId="7ADEB99B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6" w:type="pct"/>
          </w:tcPr>
          <w:p w14:paraId="4D835AC1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392" w:type="pct"/>
          </w:tcPr>
          <w:p w14:paraId="60BC7B74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Anticoagulants Interactions in Regional Anesthesia</w:t>
            </w:r>
          </w:p>
          <w:p w14:paraId="67DF1859" w14:textId="691D081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(1 </w:t>
            </w:r>
            <w:r w:rsidRPr="0019295E">
              <w:rPr>
                <w:sz w:val="18"/>
                <w:szCs w:val="22"/>
              </w:rPr>
              <w:t>week)</w:t>
            </w:r>
          </w:p>
          <w:p w14:paraId="74B60F81" w14:textId="23B5D649" w:rsidR="0044708F" w:rsidRPr="0019295E" w:rsidRDefault="0044708F" w:rsidP="0044708F">
            <w:pPr>
              <w:rPr>
                <w:color w:val="3366FF"/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Dr. Johnson</w:t>
            </w:r>
          </w:p>
          <w:p w14:paraId="433D8A3C" w14:textId="0BE4B9E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288" w:type="pct"/>
            <w:shd w:val="clear" w:color="auto" w:fill="00B050"/>
          </w:tcPr>
          <w:p w14:paraId="2AECFDC2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678" w:type="pct"/>
          </w:tcPr>
          <w:p w14:paraId="004B7C19" w14:textId="463FA374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Lower Extremity</w:t>
            </w:r>
          </w:p>
          <w:p w14:paraId="7FE2D619" w14:textId="5AFD140A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(3</w:t>
            </w:r>
            <w:r w:rsidRPr="0019295E">
              <w:rPr>
                <w:sz w:val="18"/>
                <w:szCs w:val="22"/>
              </w:rPr>
              <w:t xml:space="preserve"> weeks)</w:t>
            </w:r>
          </w:p>
          <w:p w14:paraId="60CFCCC6" w14:textId="586D5671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Falyar, Johnson, Moss, Nash, Crosslin, Edwards</w:t>
            </w:r>
            <w:r>
              <w:rPr>
                <w:sz w:val="18"/>
                <w:szCs w:val="22"/>
              </w:rPr>
              <w:t>, Farmer</w:t>
            </w:r>
          </w:p>
        </w:tc>
        <w:tc>
          <w:tcPr>
            <w:tcW w:w="310" w:type="pct"/>
            <w:shd w:val="clear" w:color="auto" w:fill="00B050"/>
          </w:tcPr>
          <w:p w14:paraId="1EEFA4D8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7" w:type="pct"/>
          </w:tcPr>
          <w:p w14:paraId="1BE90968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7" w:type="pct"/>
          </w:tcPr>
          <w:p w14:paraId="6A93AEEF" w14:textId="1ED63CD9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3EAAF711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407" w:type="pct"/>
          </w:tcPr>
          <w:p w14:paraId="6EF021A8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233" w:type="pct"/>
            <w:gridSpan w:val="2"/>
            <w:shd w:val="clear" w:color="auto" w:fill="00B050"/>
          </w:tcPr>
          <w:p w14:paraId="5FCCB851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174" w:type="pct"/>
            <w:gridSpan w:val="2"/>
            <w:vMerge/>
            <w:shd w:val="clear" w:color="auto" w:fill="auto"/>
            <w:textDirection w:val="tbRl"/>
          </w:tcPr>
          <w:p w14:paraId="504F1F21" w14:textId="77777777" w:rsidR="0044708F" w:rsidRPr="0019295E" w:rsidRDefault="0044708F" w:rsidP="0044708F">
            <w:pPr>
              <w:ind w:left="113" w:right="113"/>
              <w:rPr>
                <w:sz w:val="18"/>
                <w:szCs w:val="22"/>
              </w:rPr>
            </w:pPr>
          </w:p>
        </w:tc>
      </w:tr>
      <w:tr w:rsidR="00730015" w:rsidRPr="0019295E" w14:paraId="283B8F97" w14:textId="066A27A2" w:rsidTr="00730015">
        <w:trPr>
          <w:gridAfter w:val="1"/>
          <w:wAfter w:w="2" w:type="pct"/>
          <w:trHeight w:val="692"/>
        </w:trPr>
        <w:tc>
          <w:tcPr>
            <w:tcW w:w="224" w:type="pct"/>
          </w:tcPr>
          <w:p w14:paraId="20A0508B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298" w:type="pct"/>
          </w:tcPr>
          <w:p w14:paraId="57B88121" w14:textId="10762CC6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445" w:type="pct"/>
          </w:tcPr>
          <w:p w14:paraId="5C3EA0A9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6" w:type="pct"/>
          </w:tcPr>
          <w:p w14:paraId="69A64CC8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92" w:type="pct"/>
          </w:tcPr>
          <w:p w14:paraId="376DBC8E" w14:textId="314CBC43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288" w:type="pct"/>
            <w:shd w:val="clear" w:color="auto" w:fill="00B050"/>
          </w:tcPr>
          <w:p w14:paraId="07E77479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678" w:type="pct"/>
          </w:tcPr>
          <w:p w14:paraId="556BF41D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>Perineural Catheter Indications, Techniques, and Equipment.</w:t>
            </w:r>
          </w:p>
          <w:p w14:paraId="5CBF66F2" w14:textId="00436408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(1 week)</w:t>
            </w:r>
          </w:p>
          <w:p w14:paraId="42763464" w14:textId="485B05A8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Parrish, Moss, Johnson, Gaskin, Dollar, Edwards</w:t>
            </w:r>
          </w:p>
          <w:p w14:paraId="4E0BF9CA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10" w:type="pct"/>
            <w:shd w:val="clear" w:color="auto" w:fill="00B050"/>
          </w:tcPr>
          <w:p w14:paraId="3C7A945F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7" w:type="pct"/>
          </w:tcPr>
          <w:p w14:paraId="549C6277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7" w:type="pct"/>
          </w:tcPr>
          <w:p w14:paraId="459AE01F" w14:textId="561A9393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6194D668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407" w:type="pct"/>
          </w:tcPr>
          <w:p w14:paraId="5AEBEEF8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233" w:type="pct"/>
            <w:gridSpan w:val="2"/>
            <w:shd w:val="clear" w:color="auto" w:fill="00B050"/>
          </w:tcPr>
          <w:p w14:paraId="4FB73C0F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174" w:type="pct"/>
            <w:gridSpan w:val="2"/>
            <w:vMerge/>
            <w:shd w:val="clear" w:color="auto" w:fill="auto"/>
            <w:textDirection w:val="tbRl"/>
          </w:tcPr>
          <w:p w14:paraId="317F38E3" w14:textId="77777777" w:rsidR="0044708F" w:rsidRPr="0019295E" w:rsidRDefault="0044708F" w:rsidP="0044708F">
            <w:pPr>
              <w:ind w:left="113" w:right="113"/>
              <w:rPr>
                <w:sz w:val="18"/>
                <w:szCs w:val="22"/>
              </w:rPr>
            </w:pPr>
          </w:p>
        </w:tc>
      </w:tr>
      <w:tr w:rsidR="00730015" w:rsidRPr="0019295E" w14:paraId="1ADAB759" w14:textId="78B6176E" w:rsidTr="00730015">
        <w:trPr>
          <w:gridAfter w:val="1"/>
          <w:wAfter w:w="2" w:type="pct"/>
          <w:trHeight w:val="1309"/>
        </w:trPr>
        <w:tc>
          <w:tcPr>
            <w:tcW w:w="224" w:type="pct"/>
          </w:tcPr>
          <w:p w14:paraId="1BEE1F63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298" w:type="pct"/>
          </w:tcPr>
          <w:p w14:paraId="10005220" w14:textId="413EA935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445" w:type="pct"/>
          </w:tcPr>
          <w:p w14:paraId="775B46ED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6" w:type="pct"/>
          </w:tcPr>
          <w:p w14:paraId="03BCDFDF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92" w:type="pct"/>
          </w:tcPr>
          <w:p w14:paraId="7FE52588" w14:textId="77777777" w:rsidR="0044708F" w:rsidRPr="0019295E" w:rsidRDefault="0044708F" w:rsidP="0044708F">
            <w:pPr>
              <w:rPr>
                <w:sz w:val="18"/>
              </w:rPr>
            </w:pPr>
          </w:p>
        </w:tc>
        <w:tc>
          <w:tcPr>
            <w:tcW w:w="288" w:type="pct"/>
            <w:shd w:val="clear" w:color="auto" w:fill="00B050"/>
          </w:tcPr>
          <w:p w14:paraId="14DDC31A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</w:p>
        </w:tc>
        <w:tc>
          <w:tcPr>
            <w:tcW w:w="678" w:type="pct"/>
          </w:tcPr>
          <w:p w14:paraId="1A92771E" w14:textId="77777777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b/>
                <w:sz w:val="18"/>
                <w:szCs w:val="22"/>
              </w:rPr>
              <w:t xml:space="preserve">Diagnosis and Management of Complication of Regional Anesthesia </w:t>
            </w:r>
          </w:p>
          <w:p w14:paraId="110F5305" w14:textId="27DCD27B" w:rsidR="0044708F" w:rsidRPr="0019295E" w:rsidRDefault="0044708F" w:rsidP="0044708F">
            <w:pPr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(2</w:t>
            </w:r>
            <w:r w:rsidRPr="0019295E">
              <w:rPr>
                <w:color w:val="000000" w:themeColor="text1"/>
                <w:sz w:val="18"/>
                <w:szCs w:val="22"/>
              </w:rPr>
              <w:t xml:space="preserve"> week</w:t>
            </w:r>
            <w:r>
              <w:rPr>
                <w:color w:val="000000" w:themeColor="text1"/>
                <w:sz w:val="18"/>
                <w:szCs w:val="22"/>
              </w:rPr>
              <w:t>s</w:t>
            </w:r>
            <w:r w:rsidRPr="0019295E">
              <w:rPr>
                <w:color w:val="000000" w:themeColor="text1"/>
                <w:sz w:val="18"/>
                <w:szCs w:val="22"/>
              </w:rPr>
              <w:t>)</w:t>
            </w:r>
          </w:p>
          <w:p w14:paraId="13F09FFD" w14:textId="71838073" w:rsidR="0044708F" w:rsidRPr="0019295E" w:rsidRDefault="0044708F" w:rsidP="0044708F">
            <w:pPr>
              <w:rPr>
                <w:b/>
                <w:sz w:val="18"/>
                <w:szCs w:val="22"/>
              </w:rPr>
            </w:pPr>
            <w:r w:rsidRPr="0019295E">
              <w:rPr>
                <w:sz w:val="18"/>
                <w:szCs w:val="22"/>
              </w:rPr>
              <w:t>Dr.</w:t>
            </w:r>
            <w:r w:rsidRPr="0019295E">
              <w:rPr>
                <w:b/>
                <w:sz w:val="18"/>
                <w:szCs w:val="22"/>
              </w:rPr>
              <w:t xml:space="preserve"> </w:t>
            </w:r>
            <w:r w:rsidRPr="0019295E">
              <w:rPr>
                <w:sz w:val="18"/>
                <w:szCs w:val="22"/>
              </w:rPr>
              <w:t>Johnson</w:t>
            </w:r>
          </w:p>
          <w:p w14:paraId="46EB5EAD" w14:textId="77777777" w:rsidR="0044708F" w:rsidRPr="0019295E" w:rsidRDefault="0044708F" w:rsidP="0044708F">
            <w:pPr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310" w:type="pct"/>
            <w:shd w:val="clear" w:color="auto" w:fill="00B050"/>
          </w:tcPr>
          <w:p w14:paraId="4E9BDEC0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7" w:type="pct"/>
          </w:tcPr>
          <w:p w14:paraId="0665D14A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7" w:type="pct"/>
          </w:tcPr>
          <w:p w14:paraId="4CBD45AA" w14:textId="0E7A56EF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14266367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407" w:type="pct"/>
          </w:tcPr>
          <w:p w14:paraId="26FEDFC1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233" w:type="pct"/>
            <w:gridSpan w:val="2"/>
            <w:shd w:val="clear" w:color="auto" w:fill="00B050"/>
          </w:tcPr>
          <w:p w14:paraId="515CC392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174" w:type="pct"/>
            <w:gridSpan w:val="2"/>
            <w:vMerge/>
            <w:shd w:val="clear" w:color="auto" w:fill="auto"/>
            <w:textDirection w:val="tbRl"/>
          </w:tcPr>
          <w:p w14:paraId="7CADD549" w14:textId="77777777" w:rsidR="0044708F" w:rsidRPr="0019295E" w:rsidRDefault="0044708F" w:rsidP="0044708F">
            <w:pPr>
              <w:ind w:left="113" w:right="113"/>
              <w:rPr>
                <w:sz w:val="18"/>
                <w:szCs w:val="22"/>
              </w:rPr>
            </w:pPr>
          </w:p>
        </w:tc>
      </w:tr>
      <w:tr w:rsidR="00730015" w:rsidRPr="0019295E" w14:paraId="00630DDD" w14:textId="33DC5B50" w:rsidTr="00730015">
        <w:trPr>
          <w:gridAfter w:val="1"/>
          <w:wAfter w:w="2" w:type="pct"/>
          <w:trHeight w:val="710"/>
        </w:trPr>
        <w:tc>
          <w:tcPr>
            <w:tcW w:w="224" w:type="pct"/>
          </w:tcPr>
          <w:p w14:paraId="67EBCA19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298" w:type="pct"/>
          </w:tcPr>
          <w:p w14:paraId="53B888B4" w14:textId="50464AD6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 </w:t>
            </w:r>
            <w:r w:rsidRPr="0019295E">
              <w:rPr>
                <w:sz w:val="18"/>
                <w:szCs w:val="22"/>
              </w:rPr>
              <w:t>week</w:t>
            </w:r>
          </w:p>
        </w:tc>
        <w:tc>
          <w:tcPr>
            <w:tcW w:w="445" w:type="pct"/>
          </w:tcPr>
          <w:p w14:paraId="69614425" w14:textId="21C8D0E5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2 </w:t>
            </w:r>
            <w:r w:rsidRPr="0019295E">
              <w:rPr>
                <w:sz w:val="18"/>
                <w:szCs w:val="22"/>
              </w:rPr>
              <w:t>weeks</w:t>
            </w:r>
          </w:p>
        </w:tc>
        <w:tc>
          <w:tcPr>
            <w:tcW w:w="386" w:type="pct"/>
          </w:tcPr>
          <w:p w14:paraId="538028B7" w14:textId="1DB84037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7 </w:t>
            </w:r>
            <w:r w:rsidRPr="0019295E">
              <w:rPr>
                <w:sz w:val="18"/>
                <w:szCs w:val="22"/>
              </w:rPr>
              <w:t xml:space="preserve"> weeks</w:t>
            </w:r>
          </w:p>
        </w:tc>
        <w:tc>
          <w:tcPr>
            <w:tcW w:w="392" w:type="pct"/>
          </w:tcPr>
          <w:p w14:paraId="76A6D62F" w14:textId="2C42AAAA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  <w:r w:rsidRPr="0019295E">
              <w:rPr>
                <w:sz w:val="18"/>
                <w:szCs w:val="22"/>
              </w:rPr>
              <w:t xml:space="preserve"> weeks</w:t>
            </w:r>
          </w:p>
        </w:tc>
        <w:tc>
          <w:tcPr>
            <w:tcW w:w="288" w:type="pct"/>
            <w:shd w:val="clear" w:color="auto" w:fill="FF0000"/>
          </w:tcPr>
          <w:p w14:paraId="7973C3E1" w14:textId="77777777" w:rsidR="0044708F" w:rsidRPr="0019295E" w:rsidRDefault="0044708F" w:rsidP="0044708F">
            <w:pPr>
              <w:rPr>
                <w:color w:val="FFFFFF" w:themeColor="background1"/>
                <w:sz w:val="18"/>
                <w:szCs w:val="22"/>
              </w:rPr>
            </w:pPr>
            <w:r w:rsidRPr="0019295E">
              <w:rPr>
                <w:color w:val="FFFFFF" w:themeColor="background1"/>
                <w:sz w:val="18"/>
                <w:szCs w:val="22"/>
              </w:rPr>
              <w:t>Summative Evaluation #1</w:t>
            </w:r>
          </w:p>
        </w:tc>
        <w:tc>
          <w:tcPr>
            <w:tcW w:w="678" w:type="pct"/>
          </w:tcPr>
          <w:p w14:paraId="692E83D9" w14:textId="3C2FF96D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</w:t>
            </w:r>
            <w:r w:rsidRPr="0019295E">
              <w:rPr>
                <w:sz w:val="18"/>
                <w:szCs w:val="22"/>
              </w:rPr>
              <w:t xml:space="preserve"> weeks</w:t>
            </w:r>
          </w:p>
        </w:tc>
        <w:tc>
          <w:tcPr>
            <w:tcW w:w="310" w:type="pct"/>
            <w:shd w:val="clear" w:color="auto" w:fill="FF0000"/>
          </w:tcPr>
          <w:p w14:paraId="38851870" w14:textId="77777777" w:rsidR="0044708F" w:rsidRPr="0019295E" w:rsidRDefault="0044708F" w:rsidP="0044708F">
            <w:pPr>
              <w:rPr>
                <w:sz w:val="18"/>
                <w:szCs w:val="22"/>
              </w:rPr>
            </w:pPr>
            <w:r w:rsidRPr="0019295E">
              <w:rPr>
                <w:color w:val="FFFFFF" w:themeColor="background1"/>
                <w:sz w:val="18"/>
                <w:szCs w:val="22"/>
              </w:rPr>
              <w:t>Summative Evaluation #2</w:t>
            </w:r>
          </w:p>
        </w:tc>
        <w:tc>
          <w:tcPr>
            <w:tcW w:w="387" w:type="pct"/>
          </w:tcPr>
          <w:p w14:paraId="1BA2AE77" w14:textId="39C3FC4C" w:rsidR="0044708F" w:rsidRDefault="00730015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  <w:r w:rsidR="0044708F" w:rsidRPr="0019295E">
              <w:rPr>
                <w:sz w:val="18"/>
                <w:szCs w:val="22"/>
              </w:rPr>
              <w:t xml:space="preserve"> week</w:t>
            </w:r>
            <w:r w:rsidR="0044708F">
              <w:rPr>
                <w:sz w:val="18"/>
                <w:szCs w:val="22"/>
              </w:rPr>
              <w:t>s</w:t>
            </w:r>
          </w:p>
        </w:tc>
        <w:tc>
          <w:tcPr>
            <w:tcW w:w="387" w:type="pct"/>
          </w:tcPr>
          <w:p w14:paraId="65075D26" w14:textId="1A0CC7CA" w:rsidR="0044708F" w:rsidRPr="0019295E" w:rsidRDefault="00730015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  <w:bookmarkStart w:id="0" w:name="_GoBack"/>
            <w:bookmarkEnd w:id="0"/>
            <w:r w:rsidR="0044708F">
              <w:rPr>
                <w:sz w:val="18"/>
                <w:szCs w:val="22"/>
              </w:rPr>
              <w:t xml:space="preserve"> </w:t>
            </w:r>
            <w:r w:rsidR="0044708F" w:rsidRPr="0019295E">
              <w:rPr>
                <w:sz w:val="18"/>
                <w:szCs w:val="22"/>
              </w:rPr>
              <w:t>weeks</w:t>
            </w:r>
          </w:p>
        </w:tc>
        <w:tc>
          <w:tcPr>
            <w:tcW w:w="387" w:type="pct"/>
            <w:shd w:val="clear" w:color="auto" w:fill="FFFFFF" w:themeFill="background1"/>
          </w:tcPr>
          <w:p w14:paraId="668D5A30" w14:textId="52A17C04" w:rsidR="0044708F" w:rsidRPr="0019295E" w:rsidRDefault="0044708F" w:rsidP="0044708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  weeks</w:t>
            </w:r>
          </w:p>
        </w:tc>
        <w:tc>
          <w:tcPr>
            <w:tcW w:w="407" w:type="pct"/>
            <w:shd w:val="clear" w:color="auto" w:fill="FF0000"/>
          </w:tcPr>
          <w:p w14:paraId="521EDEAB" w14:textId="77777777" w:rsidR="0044708F" w:rsidRDefault="0044708F" w:rsidP="0044708F">
            <w:pPr>
              <w:rPr>
                <w:sz w:val="18"/>
                <w:szCs w:val="22"/>
              </w:rPr>
            </w:pPr>
            <w:r w:rsidRPr="00EE2420">
              <w:rPr>
                <w:sz w:val="18"/>
                <w:szCs w:val="22"/>
              </w:rPr>
              <w:t>4 weeks</w:t>
            </w:r>
          </w:p>
          <w:p w14:paraId="351EF9D4" w14:textId="70894D8E" w:rsidR="0044708F" w:rsidRPr="00593E5D" w:rsidRDefault="0044708F" w:rsidP="0044708F">
            <w:pPr>
              <w:rPr>
                <w:sz w:val="18"/>
                <w:szCs w:val="22"/>
              </w:rPr>
            </w:pPr>
            <w:r w:rsidRPr="000867D1">
              <w:rPr>
                <w:color w:val="FFFFFF" w:themeColor="background1"/>
                <w:sz w:val="18"/>
                <w:szCs w:val="22"/>
              </w:rPr>
              <w:t>Summative Evaluation #3</w:t>
            </w:r>
          </w:p>
        </w:tc>
        <w:tc>
          <w:tcPr>
            <w:tcW w:w="233" w:type="pct"/>
            <w:gridSpan w:val="2"/>
            <w:shd w:val="clear" w:color="auto" w:fill="00B050"/>
          </w:tcPr>
          <w:p w14:paraId="77A1C883" w14:textId="77777777" w:rsidR="0044708F" w:rsidRPr="0019295E" w:rsidRDefault="0044708F" w:rsidP="0044708F">
            <w:pPr>
              <w:rPr>
                <w:color w:val="FFFFFF" w:themeColor="background1"/>
                <w:sz w:val="18"/>
                <w:szCs w:val="22"/>
              </w:rPr>
            </w:pPr>
          </w:p>
        </w:tc>
        <w:tc>
          <w:tcPr>
            <w:tcW w:w="174" w:type="pct"/>
            <w:gridSpan w:val="2"/>
            <w:vMerge/>
            <w:shd w:val="clear" w:color="auto" w:fill="auto"/>
            <w:textDirection w:val="tbRl"/>
          </w:tcPr>
          <w:p w14:paraId="27A7E767" w14:textId="77777777" w:rsidR="0044708F" w:rsidRPr="0019295E" w:rsidRDefault="0044708F" w:rsidP="0044708F">
            <w:pPr>
              <w:ind w:left="113" w:right="113"/>
              <w:rPr>
                <w:color w:val="FFFFFF" w:themeColor="background1"/>
                <w:sz w:val="18"/>
                <w:szCs w:val="22"/>
              </w:rPr>
            </w:pPr>
          </w:p>
        </w:tc>
      </w:tr>
      <w:tr w:rsidR="00730015" w:rsidRPr="0019295E" w14:paraId="675A0FA8" w14:textId="77777777" w:rsidTr="00730015">
        <w:trPr>
          <w:trHeight w:val="70"/>
        </w:trPr>
        <w:tc>
          <w:tcPr>
            <w:tcW w:w="224" w:type="pct"/>
          </w:tcPr>
          <w:p w14:paraId="37F10ACC" w14:textId="77777777" w:rsidR="0044708F" w:rsidRPr="0019295E" w:rsidRDefault="0044708F" w:rsidP="0044708F">
            <w:pPr>
              <w:rPr>
                <w:sz w:val="18"/>
                <w:szCs w:val="22"/>
              </w:rPr>
            </w:pPr>
          </w:p>
        </w:tc>
        <w:tc>
          <w:tcPr>
            <w:tcW w:w="1523" w:type="pct"/>
            <w:gridSpan w:val="4"/>
            <w:vAlign w:val="center"/>
          </w:tcPr>
          <w:p w14:paraId="554DCEBF" w14:textId="52FC8E16" w:rsidR="0044708F" w:rsidRPr="00AC71A1" w:rsidRDefault="0044708F" w:rsidP="0044708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Spring Semester </w:t>
            </w:r>
          </w:p>
        </w:tc>
        <w:tc>
          <w:tcPr>
            <w:tcW w:w="288" w:type="pct"/>
            <w:shd w:val="clear" w:color="auto" w:fill="FF0000"/>
          </w:tcPr>
          <w:p w14:paraId="25015572" w14:textId="77777777" w:rsidR="0044708F" w:rsidRPr="0019295E" w:rsidRDefault="0044708F" w:rsidP="0044708F">
            <w:pPr>
              <w:rPr>
                <w:color w:val="FFFFFF" w:themeColor="background1"/>
                <w:sz w:val="18"/>
                <w:szCs w:val="22"/>
              </w:rPr>
            </w:pPr>
          </w:p>
        </w:tc>
        <w:tc>
          <w:tcPr>
            <w:tcW w:w="678" w:type="pct"/>
            <w:vAlign w:val="center"/>
          </w:tcPr>
          <w:p w14:paraId="3F37CB02" w14:textId="21DA2DAF" w:rsidR="0044708F" w:rsidRDefault="0044708F" w:rsidP="0044708F">
            <w:pPr>
              <w:jc w:val="center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Summer Semester</w:t>
            </w:r>
          </w:p>
        </w:tc>
        <w:tc>
          <w:tcPr>
            <w:tcW w:w="310" w:type="pct"/>
            <w:shd w:val="clear" w:color="auto" w:fill="FF0000"/>
          </w:tcPr>
          <w:p w14:paraId="5A73E856" w14:textId="77777777" w:rsidR="0044708F" w:rsidRPr="0019295E" w:rsidRDefault="0044708F" w:rsidP="0044708F">
            <w:pPr>
              <w:rPr>
                <w:color w:val="FFFFFF" w:themeColor="background1"/>
                <w:sz w:val="18"/>
                <w:szCs w:val="22"/>
              </w:rPr>
            </w:pPr>
          </w:p>
        </w:tc>
        <w:tc>
          <w:tcPr>
            <w:tcW w:w="1570" w:type="pct"/>
            <w:gridSpan w:val="5"/>
            <w:vAlign w:val="center"/>
          </w:tcPr>
          <w:p w14:paraId="222F31CE" w14:textId="52C0FE98" w:rsidR="0044708F" w:rsidRPr="00EE2420" w:rsidRDefault="0044708F" w:rsidP="0044708F">
            <w:pPr>
              <w:jc w:val="center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Fall Semester</w:t>
            </w:r>
          </w:p>
        </w:tc>
        <w:tc>
          <w:tcPr>
            <w:tcW w:w="233" w:type="pct"/>
            <w:gridSpan w:val="2"/>
            <w:shd w:val="clear" w:color="auto" w:fill="00B050"/>
          </w:tcPr>
          <w:p w14:paraId="079683A8" w14:textId="77777777" w:rsidR="0044708F" w:rsidRPr="0019295E" w:rsidRDefault="0044708F" w:rsidP="0044708F">
            <w:pPr>
              <w:rPr>
                <w:color w:val="FFFFFF" w:themeColor="background1"/>
                <w:sz w:val="18"/>
                <w:szCs w:val="22"/>
              </w:rPr>
            </w:pPr>
          </w:p>
        </w:tc>
        <w:tc>
          <w:tcPr>
            <w:tcW w:w="174" w:type="pct"/>
            <w:gridSpan w:val="2"/>
            <w:shd w:val="clear" w:color="auto" w:fill="auto"/>
            <w:textDirection w:val="tbRl"/>
          </w:tcPr>
          <w:p w14:paraId="34457303" w14:textId="77777777" w:rsidR="0044708F" w:rsidRPr="0019295E" w:rsidRDefault="0044708F" w:rsidP="0044708F">
            <w:pPr>
              <w:ind w:left="113" w:right="113"/>
              <w:rPr>
                <w:color w:val="FFFFFF" w:themeColor="background1"/>
                <w:sz w:val="18"/>
                <w:szCs w:val="22"/>
              </w:rPr>
            </w:pPr>
          </w:p>
        </w:tc>
      </w:tr>
    </w:tbl>
    <w:p w14:paraId="72C8F8ED" w14:textId="66411D38" w:rsidR="002C7EF3" w:rsidRDefault="00EE2420" w:rsidP="0084210F">
      <w:pPr>
        <w:rPr>
          <w:b/>
          <w:sz w:val="20"/>
          <w:szCs w:val="22"/>
        </w:rPr>
      </w:pPr>
      <w:r>
        <w:rPr>
          <w:b/>
          <w:noProof/>
          <w:sz w:val="2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AC371C" wp14:editId="7A13E4EA">
                <wp:simplePos x="0" y="0"/>
                <wp:positionH relativeFrom="column">
                  <wp:posOffset>8896350</wp:posOffset>
                </wp:positionH>
                <wp:positionV relativeFrom="paragraph">
                  <wp:posOffset>8850630</wp:posOffset>
                </wp:positionV>
                <wp:extent cx="4924425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D56F2" w14:textId="5C371C90" w:rsidR="0019295E" w:rsidRPr="0019295E" w:rsidRDefault="0019295E" w:rsidP="0019295E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19295E">
                              <w:rPr>
                                <w:b/>
                                <w:szCs w:val="22"/>
                              </w:rPr>
                              <w:t>Cadaver Experience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to be scheduled during the third course.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AC37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0.5pt;margin-top:696.9pt;width:387.75pt;height:3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8fcgIAAFkFAAAOAAAAZHJzL2Uyb0RvYy54bWysVN9v0zAQfkfif7D8ztJWHbCo6VQ2DSFN&#10;20SH9uw6dhth+8zZbVL+es5O2pXByxAvzuV++e677zy77KxhO4WhAVfx8dmIM+Uk1I1bV/zb4827&#10;j5yFKFwtDDhV8b0K/HL+9s2s9aWawAZMrZBREhfK1ld8E6MviyLIjbIinIFXjowa0IpIv7guahQt&#10;ZbemmIxG74sWsPYIUoVA2uveyOc5v9ZKxnutg4rMVJxqi/nEfK7SWcxnolyj8JtGDmWIf6jCisbR&#10;pcdU1yIKtsXmj1S2kQgBdDyTYAvQupEq90DdjEcvulluhFe5FwIn+CNM4f+llXe7B2RNTbPjzAlL&#10;I3pUXWSfoGPjhE7rQ0lOS09usSN18hz0gZSp6U6jTV9qh5GdcN4fsU3JJCmnF5PpdHLOmSTb9PwD&#10;DS+lKZ6jPYb4WYFlSag40uwypGJ3G2LvenBJlzm4aYwhvSiN+01BOXuNygQYolMjfcFZinuj+tiv&#10;ShMAue6kyNRTVwbZThBphJTKxdxyzkveyUvT3a8JHPxTaF/Va4KPEflmcPEYbBsHmFF6UXb9/VCy&#10;7v0J6pO+kxi7VTcMcgX1nuaL0O9H8PKmoSHcihAfBNJC0EhpyeM9HdpAW3EYJM42gD//pk/+xFOy&#10;ctbSglU8/NgKVJyZL44YfDGeTtNG5p9MCM7w1LI6tbitvQIaB7GUqssiBWM0B1Ej2Cd6CxbpVjIJ&#10;J+nuiseDeBX7tae3RKrFIjvRDnoRb93Sy5Q6wZso9tg9CfQDDyMx+A4OqyjKF3TsfVOkg8U2gm4y&#10;VxPAPaoD8LS/me3DW5MeiNP/7PX8Is5/AQAA//8DAFBLAwQUAAYACAAAACEAP12mV+EAAAAPAQAA&#10;DwAAAGRycy9kb3ducmV2LnhtbEyPzU7DMBCE70i8g7VI3KidtgltiFNVRVxBlB+Jmxtvk4h4HcVu&#10;E96e7QluO5rR7HzFZnKdOOMQWk8akpkCgVR521Kt4f3t6W4FIkRD1nSeUMMPBtiU11eFya0f6RXP&#10;+1gLLqGQGw1NjH0uZagadCbMfI/E3tEPzkSWQy3tYEYud52cK5VJZ1riD43pcddg9b0/OQ0fz8ev&#10;z6V6qR9d2o9+UpLcWmp9ezNtH0BEnOJfGC7zeTqUvOngT2SD6FgvVcIwka/FesEUnJkn91kK4nBx&#10;s3QFsizkf47yFwAA//8DAFBLAQItABQABgAIAAAAIQC2gziS/gAAAOEBAAATAAAAAAAAAAAAAAAA&#10;AAAAAABbQ29udGVudF9UeXBlc10ueG1sUEsBAi0AFAAGAAgAAAAhADj9If/WAAAAlAEAAAsAAAAA&#10;AAAAAAAAAAAALwEAAF9yZWxzLy5yZWxzUEsBAi0AFAAGAAgAAAAhAIIGnx9yAgAAWQUAAA4AAAAA&#10;AAAAAAAAAAAALgIAAGRycy9lMm9Eb2MueG1sUEsBAi0AFAAGAAgAAAAhAD9dplfhAAAADwEAAA8A&#10;AAAAAAAAAAAAAAAAzAQAAGRycy9kb3ducmV2LnhtbFBLBQYAAAAABAAEAPMAAADaBQAAAAA=&#10;" filled="f" stroked="f">
                <v:textbox>
                  <w:txbxContent>
                    <w:p w14:paraId="1FDD56F2" w14:textId="5C371C90" w:rsidR="0019295E" w:rsidRPr="0019295E" w:rsidRDefault="0019295E" w:rsidP="0019295E">
                      <w:pPr>
                        <w:jc w:val="center"/>
                        <w:rPr>
                          <w:sz w:val="56"/>
                        </w:rPr>
                      </w:pPr>
                      <w:r w:rsidRPr="0019295E">
                        <w:rPr>
                          <w:b/>
                          <w:szCs w:val="22"/>
                        </w:rPr>
                        <w:t>Cadaver Experience</w:t>
                      </w:r>
                      <w:r>
                        <w:rPr>
                          <w:b/>
                          <w:szCs w:val="22"/>
                        </w:rPr>
                        <w:t xml:space="preserve"> to </w:t>
                      </w:r>
                      <w:proofErr w:type="gramStart"/>
                      <w:r>
                        <w:rPr>
                          <w:b/>
                          <w:szCs w:val="22"/>
                        </w:rPr>
                        <w:t>be scheduled</w:t>
                      </w:r>
                      <w:proofErr w:type="gramEnd"/>
                      <w:r>
                        <w:rPr>
                          <w:b/>
                          <w:szCs w:val="22"/>
                        </w:rPr>
                        <w:t xml:space="preserve"> during the third course.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7EF3" w:rsidSect="006A7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994E4" w14:textId="77777777" w:rsidR="009A2176" w:rsidRDefault="009A2176" w:rsidP="00EC1768">
      <w:r>
        <w:separator/>
      </w:r>
    </w:p>
  </w:endnote>
  <w:endnote w:type="continuationSeparator" w:id="0">
    <w:p w14:paraId="73A86685" w14:textId="77777777" w:rsidR="009A2176" w:rsidRDefault="009A2176" w:rsidP="00EC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BACF" w14:textId="77777777" w:rsidR="00951C33" w:rsidRDefault="00951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D072C" w14:textId="77777777" w:rsidR="00951C33" w:rsidRDefault="00951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573D5" w14:textId="77777777" w:rsidR="00951C33" w:rsidRDefault="00951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3879" w14:textId="77777777" w:rsidR="009A2176" w:rsidRDefault="009A2176" w:rsidP="00EC1768">
      <w:r>
        <w:separator/>
      </w:r>
    </w:p>
  </w:footnote>
  <w:footnote w:type="continuationSeparator" w:id="0">
    <w:p w14:paraId="4174764C" w14:textId="77777777" w:rsidR="009A2176" w:rsidRDefault="009A2176" w:rsidP="00EC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5F5F" w14:textId="77777777" w:rsidR="00951C33" w:rsidRDefault="00951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CA1EC" w14:textId="6330D1D9" w:rsidR="00EC1768" w:rsidRPr="00951C33" w:rsidRDefault="00EC1768" w:rsidP="00951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640B9" w14:textId="77777777" w:rsidR="00951C33" w:rsidRDefault="00951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31"/>
    <w:rsid w:val="00010F2B"/>
    <w:rsid w:val="00017307"/>
    <w:rsid w:val="000447E4"/>
    <w:rsid w:val="000867D1"/>
    <w:rsid w:val="000F3F7A"/>
    <w:rsid w:val="001542F5"/>
    <w:rsid w:val="00173A3F"/>
    <w:rsid w:val="00184A48"/>
    <w:rsid w:val="0019295E"/>
    <w:rsid w:val="001A2111"/>
    <w:rsid w:val="001B2614"/>
    <w:rsid w:val="001D253E"/>
    <w:rsid w:val="001E31F0"/>
    <w:rsid w:val="001E414A"/>
    <w:rsid w:val="0024638C"/>
    <w:rsid w:val="002510BA"/>
    <w:rsid w:val="0027727F"/>
    <w:rsid w:val="00285A68"/>
    <w:rsid w:val="002A3E3E"/>
    <w:rsid w:val="002C7EF3"/>
    <w:rsid w:val="002D5B99"/>
    <w:rsid w:val="00341D35"/>
    <w:rsid w:val="00383658"/>
    <w:rsid w:val="003B5E75"/>
    <w:rsid w:val="003C77A8"/>
    <w:rsid w:val="003D218D"/>
    <w:rsid w:val="003E4357"/>
    <w:rsid w:val="00427D62"/>
    <w:rsid w:val="00435A6C"/>
    <w:rsid w:val="00440DAA"/>
    <w:rsid w:val="00441575"/>
    <w:rsid w:val="0044708F"/>
    <w:rsid w:val="00452E09"/>
    <w:rsid w:val="004A6124"/>
    <w:rsid w:val="004C43A1"/>
    <w:rsid w:val="00540C28"/>
    <w:rsid w:val="00593E5D"/>
    <w:rsid w:val="005977AC"/>
    <w:rsid w:val="005A3369"/>
    <w:rsid w:val="005D15B1"/>
    <w:rsid w:val="00612320"/>
    <w:rsid w:val="00637766"/>
    <w:rsid w:val="006504E2"/>
    <w:rsid w:val="00665890"/>
    <w:rsid w:val="006672B1"/>
    <w:rsid w:val="00676BA7"/>
    <w:rsid w:val="0069106E"/>
    <w:rsid w:val="006A0A75"/>
    <w:rsid w:val="006A77E4"/>
    <w:rsid w:val="006B1085"/>
    <w:rsid w:val="006C3D2F"/>
    <w:rsid w:val="006D2940"/>
    <w:rsid w:val="006E4DF2"/>
    <w:rsid w:val="006F0313"/>
    <w:rsid w:val="006F59DF"/>
    <w:rsid w:val="00710131"/>
    <w:rsid w:val="00723E19"/>
    <w:rsid w:val="007246AA"/>
    <w:rsid w:val="00730015"/>
    <w:rsid w:val="007628EE"/>
    <w:rsid w:val="00765DA4"/>
    <w:rsid w:val="0077737A"/>
    <w:rsid w:val="007832BF"/>
    <w:rsid w:val="007948F0"/>
    <w:rsid w:val="007E0DED"/>
    <w:rsid w:val="00825315"/>
    <w:rsid w:val="008274C5"/>
    <w:rsid w:val="0084210F"/>
    <w:rsid w:val="00852859"/>
    <w:rsid w:val="008562D6"/>
    <w:rsid w:val="008609ED"/>
    <w:rsid w:val="008626EC"/>
    <w:rsid w:val="00886FFD"/>
    <w:rsid w:val="0089247E"/>
    <w:rsid w:val="008B022C"/>
    <w:rsid w:val="008C10CB"/>
    <w:rsid w:val="00912218"/>
    <w:rsid w:val="00937130"/>
    <w:rsid w:val="00950AAF"/>
    <w:rsid w:val="00951C33"/>
    <w:rsid w:val="00957D42"/>
    <w:rsid w:val="00964005"/>
    <w:rsid w:val="00976C35"/>
    <w:rsid w:val="009A0D1B"/>
    <w:rsid w:val="009A2176"/>
    <w:rsid w:val="009A6ED1"/>
    <w:rsid w:val="009E446E"/>
    <w:rsid w:val="009E6210"/>
    <w:rsid w:val="009F19F0"/>
    <w:rsid w:val="00A0592F"/>
    <w:rsid w:val="00A2111D"/>
    <w:rsid w:val="00A273D0"/>
    <w:rsid w:val="00A6521D"/>
    <w:rsid w:val="00A70BAC"/>
    <w:rsid w:val="00A73A31"/>
    <w:rsid w:val="00A81657"/>
    <w:rsid w:val="00A92782"/>
    <w:rsid w:val="00A9790A"/>
    <w:rsid w:val="00AA4B0B"/>
    <w:rsid w:val="00AC3E62"/>
    <w:rsid w:val="00AC71A1"/>
    <w:rsid w:val="00B263C3"/>
    <w:rsid w:val="00B27281"/>
    <w:rsid w:val="00B2738E"/>
    <w:rsid w:val="00B66B2F"/>
    <w:rsid w:val="00B7152A"/>
    <w:rsid w:val="00BF5A49"/>
    <w:rsid w:val="00C00B9A"/>
    <w:rsid w:val="00C47B6D"/>
    <w:rsid w:val="00C55009"/>
    <w:rsid w:val="00C81DBA"/>
    <w:rsid w:val="00C97200"/>
    <w:rsid w:val="00CA0E5A"/>
    <w:rsid w:val="00CC3FD3"/>
    <w:rsid w:val="00CE663F"/>
    <w:rsid w:val="00D43CA2"/>
    <w:rsid w:val="00D449A6"/>
    <w:rsid w:val="00D47791"/>
    <w:rsid w:val="00D76BE8"/>
    <w:rsid w:val="00D83F5F"/>
    <w:rsid w:val="00D844BB"/>
    <w:rsid w:val="00DD0812"/>
    <w:rsid w:val="00DD1C9A"/>
    <w:rsid w:val="00DD4CF4"/>
    <w:rsid w:val="00E60CDB"/>
    <w:rsid w:val="00E71190"/>
    <w:rsid w:val="00E93C5C"/>
    <w:rsid w:val="00EC1768"/>
    <w:rsid w:val="00EE2420"/>
    <w:rsid w:val="00EF2947"/>
    <w:rsid w:val="00EF51E3"/>
    <w:rsid w:val="00F236F1"/>
    <w:rsid w:val="00F2408C"/>
    <w:rsid w:val="00F37EEA"/>
    <w:rsid w:val="00F77AA9"/>
    <w:rsid w:val="00FB18A4"/>
    <w:rsid w:val="00FB3B79"/>
    <w:rsid w:val="00FC4949"/>
    <w:rsid w:val="00FD6391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09232"/>
  <w14:defaultImageDpi w14:val="300"/>
  <w15:docId w15:val="{298FB4F7-BDDE-4C58-94AE-58FD26AD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68"/>
  </w:style>
  <w:style w:type="paragraph" w:styleId="Footer">
    <w:name w:val="footer"/>
    <w:basedOn w:val="Normal"/>
    <w:link w:val="FooterChar"/>
    <w:uiPriority w:val="99"/>
    <w:unhideWhenUsed/>
    <w:rsid w:val="00EC1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68"/>
  </w:style>
  <w:style w:type="paragraph" w:styleId="BalloonText">
    <w:name w:val="Balloon Text"/>
    <w:basedOn w:val="Normal"/>
    <w:link w:val="BalloonTextChar"/>
    <w:uiPriority w:val="99"/>
    <w:semiHidden/>
    <w:unhideWhenUsed/>
    <w:rsid w:val="00612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Johnson</dc:creator>
  <cp:keywords/>
  <dc:description/>
  <cp:lastModifiedBy>Rebecca Talley</cp:lastModifiedBy>
  <cp:revision>5</cp:revision>
  <cp:lastPrinted>2017-09-20T19:10:00Z</cp:lastPrinted>
  <dcterms:created xsi:type="dcterms:W3CDTF">2018-03-29T16:34:00Z</dcterms:created>
  <dcterms:modified xsi:type="dcterms:W3CDTF">2018-03-29T16:36:00Z</dcterms:modified>
</cp:coreProperties>
</file>